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C530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796D328F" w14:textId="77777777" w:rsidTr="00277B9C">
        <w:tc>
          <w:tcPr>
            <w:tcW w:w="9060" w:type="dxa"/>
          </w:tcPr>
          <w:p w14:paraId="37FCA7F7" w14:textId="67536196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14115">
              <w:rPr>
                <w:sz w:val="24"/>
                <w:szCs w:val="24"/>
              </w:rPr>
              <w:t>UNIVERSITE IBN KHALDOUN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72C48D4A" w14:textId="16EECCC7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14115">
              <w:rPr>
                <w:noProof/>
                <w:sz w:val="24"/>
                <w:szCs w:val="24"/>
              </w:rPr>
              <w:t>Département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D39A0B1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1995AD3E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56D6932C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00D8D5FB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60637384" w14:textId="77777777" w:rsidTr="009B73C9">
        <w:tc>
          <w:tcPr>
            <w:tcW w:w="9062" w:type="dxa"/>
          </w:tcPr>
          <w:p w14:paraId="1E23D9B3" w14:textId="3794A231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914115">
              <w:rPr>
                <w:noProof/>
                <w:sz w:val="36"/>
                <w:szCs w:val="36"/>
              </w:rPr>
              <w:t>TP FBM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62537C16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1763C0BA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7CC3428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2FF9A60B" w14:textId="4624F360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11B25">
              <w:rPr>
                <w:b/>
                <w:bCs/>
              </w:rPr>
              <w:t>ATHMANI Houari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32269D4C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68E5530B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40AFC508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15EB018A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0E6D3AD6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0F76EF7F" w14:textId="564FFA92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E5D8B">
              <w:rPr>
                <w:sz w:val="16"/>
                <w:szCs w:val="16"/>
              </w:rPr>
              <w:t>houari.athmani</w:t>
            </w:r>
            <w:r w:rsidR="008E5D8B" w:rsidRPr="008E5D8B">
              <w:rPr>
                <w:sz w:val="16"/>
                <w:szCs w:val="16"/>
              </w:rPr>
              <w:t>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60CEA71D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72EDE46A" w14:textId="061613F3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8E5D8B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2B60B164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37821EF9" w14:textId="0C94A516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8E5D8B">
              <w:t>3h</w:t>
            </w:r>
            <w:r>
              <w:fldChar w:fldCharType="end"/>
            </w:r>
            <w:bookmarkEnd w:id="6"/>
          </w:p>
        </w:tc>
      </w:tr>
      <w:tr w:rsidR="008A5F23" w14:paraId="3F2FE5CA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73A6BEC1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5EF0F815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5D6A3523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4E85750D" w14:textId="17F87702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8E5D8B">
              <w:t>Mardi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70E85ECB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1D89813E" w14:textId="2C7C83B5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8E5D8B">
              <w:t>3h</w:t>
            </w:r>
            <w:r>
              <w:fldChar w:fldCharType="end"/>
            </w:r>
            <w:bookmarkEnd w:id="9"/>
          </w:p>
        </w:tc>
      </w:tr>
      <w:tr w:rsidR="008A5F23" w14:paraId="06436956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2B8F4E0D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33B21021" w14:textId="7478C353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DD4F51">
              <w:t> </w:t>
            </w:r>
            <w:r w:rsidR="00DD4F51">
              <w:t> </w:t>
            </w:r>
            <w:r w:rsidR="00DD4F51">
              <w:t> </w:t>
            </w:r>
            <w:r w:rsidR="00DD4F51">
              <w:t> </w:t>
            </w:r>
            <w:r w:rsidR="00DD4F51"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51219FCC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11FC3ED6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15035689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3C1B817D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2970EAF5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32CC24F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47274823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49072EB9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3398380A" w14:textId="14BA4A0B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8E5D8B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71AAA063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39D7DE1E" w14:textId="1D45B2A2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2704D4">
              <w:t>Hall</w:t>
            </w:r>
            <w:r>
              <w:fldChar w:fldCharType="end"/>
            </w:r>
            <w:bookmarkEnd w:id="15"/>
          </w:p>
        </w:tc>
      </w:tr>
    </w:tbl>
    <w:p w14:paraId="6BF28C79" w14:textId="77777777" w:rsidR="009B73C9" w:rsidRDefault="009B73C9" w:rsidP="00DB1B06"/>
    <w:p w14:paraId="5303E522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1C520092" w14:textId="77777777" w:rsidTr="000C19B5">
        <w:tc>
          <w:tcPr>
            <w:tcW w:w="5000" w:type="pct"/>
            <w:gridSpan w:val="8"/>
          </w:tcPr>
          <w:p w14:paraId="577A27D6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04571875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1117C594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10ECA022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60C7E994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7058B991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16D3D19C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71D10BB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51E826D9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58038AF7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1AF71B85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14E7857A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0F849BA" w14:textId="77777777"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20312516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8687F88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BF14345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71AE971D" w14:textId="77777777"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14:paraId="27C653FD" w14:textId="77777777" w:rsidTr="00121DA8">
        <w:tc>
          <w:tcPr>
            <w:tcW w:w="1295" w:type="pct"/>
          </w:tcPr>
          <w:p w14:paraId="522741A6" w14:textId="75F6402E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2D0CAA">
              <w:t xml:space="preserve">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470E6FF2" w14:textId="7FF572E1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0FE96D4F" w14:textId="63C88196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091333BD" w14:textId="749E26F5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40B48A70" w14:textId="77777777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92FCE0A" w14:textId="77777777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A00504A" w14:textId="77777777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9150DFC" w14:textId="77777777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14:paraId="685D7BF5" w14:textId="77777777" w:rsidTr="00121DA8">
        <w:tc>
          <w:tcPr>
            <w:tcW w:w="1295" w:type="pct"/>
          </w:tcPr>
          <w:p w14:paraId="7E90E9C6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18653B1B" w14:textId="79DD04DB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7E993D1E" w14:textId="2A53CF28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57CA9E95" w14:textId="358CE586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332AF8B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A85332D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03090A5C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CDF2A11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2A242D74" w14:textId="77777777" w:rsidTr="00121DA8">
        <w:tc>
          <w:tcPr>
            <w:tcW w:w="1295" w:type="pct"/>
          </w:tcPr>
          <w:p w14:paraId="65695629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151B5098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53EF87B2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735A583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01B5101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2FF78F7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DD08142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2FB9F8A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028514F3" w14:textId="77777777" w:rsidTr="00121DA8">
        <w:tc>
          <w:tcPr>
            <w:tcW w:w="1295" w:type="pct"/>
          </w:tcPr>
          <w:p w14:paraId="48F07715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4C154675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673CCA92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2343B9A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48DF4063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37B5EDB5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96D0721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6B756AD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4A9CE132" w14:textId="77777777" w:rsidTr="00121DA8">
        <w:tc>
          <w:tcPr>
            <w:tcW w:w="1295" w:type="pct"/>
          </w:tcPr>
          <w:p w14:paraId="4681698C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6DBAED56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372FE60B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398F9C1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EB23F12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72A8D32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677BA70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A383D85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18C6B419" w14:textId="77777777" w:rsidTr="00121DA8">
        <w:tc>
          <w:tcPr>
            <w:tcW w:w="1295" w:type="pct"/>
          </w:tcPr>
          <w:p w14:paraId="7F7818BF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3D5A529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D1E7631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4A916C3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05DAEBF8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3A9B344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F306D10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FD4FBA5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19F7DDAE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3CD2E7A8" w14:textId="77777777" w:rsidTr="00323CE6">
        <w:tc>
          <w:tcPr>
            <w:tcW w:w="5000" w:type="pct"/>
            <w:gridSpan w:val="8"/>
          </w:tcPr>
          <w:p w14:paraId="55001156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7EA5E1C3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53542101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020DEE94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6B864F5F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1A9FE4C8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03187B0A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D34F2D1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6BB6B89F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5D83157A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08DBDBAA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586C346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DFE4F50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03585B5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0573BD6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D9F345D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5FA8D9C1" w14:textId="77777777"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14:paraId="622DCDAF" w14:textId="77777777" w:rsidTr="00A55690">
        <w:tc>
          <w:tcPr>
            <w:tcW w:w="1295" w:type="pct"/>
          </w:tcPr>
          <w:p w14:paraId="5BD5A119" w14:textId="6A04EC59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0CAA" w:rsidRPr="002D0CAA">
              <w:t xml:space="preserve">ATHMANI H       </w:t>
            </w:r>
            <w:r>
              <w:fldChar w:fldCharType="end"/>
            </w:r>
          </w:p>
        </w:tc>
        <w:tc>
          <w:tcPr>
            <w:tcW w:w="892" w:type="pct"/>
          </w:tcPr>
          <w:p w14:paraId="2D92274E" w14:textId="299DEF59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B1AED">
              <w:t>Hall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5AFAB267" w14:textId="2D7DBE6B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0CAA" w:rsidRPr="002D0CAA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14:paraId="5E9AF5CE" w14:textId="3CDCB531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2D0CAA">
              <w:rPr>
                <w:noProof/>
              </w:rPr>
              <w:t>3h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79D4B840" w14:textId="77777777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0AD55F9" w14:textId="77777777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4C832DC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F53F012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1ED9BA24" w14:textId="77777777" w:rsidTr="00A55690">
        <w:tc>
          <w:tcPr>
            <w:tcW w:w="1295" w:type="pct"/>
          </w:tcPr>
          <w:p w14:paraId="1238A90A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22B99EC7" w14:textId="6B39226D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B1AED">
              <w:t>Hall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460D1055" w14:textId="683FE784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2D0CAA" w:rsidRPr="002D0CAA">
              <w:t>Mardi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E387720" w14:textId="073E0445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0CAA">
              <w:rPr>
                <w:noProof/>
              </w:rPr>
              <w:t>3h</w:t>
            </w:r>
            <w:r>
              <w:fldChar w:fldCharType="end"/>
            </w:r>
          </w:p>
        </w:tc>
        <w:tc>
          <w:tcPr>
            <w:tcW w:w="469" w:type="pct"/>
          </w:tcPr>
          <w:p w14:paraId="573EF631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577A17A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97A797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A92DA9D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2B16953E" w14:textId="77777777" w:rsidTr="00A55690">
        <w:tc>
          <w:tcPr>
            <w:tcW w:w="1295" w:type="pct"/>
          </w:tcPr>
          <w:p w14:paraId="21C6A948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5D58FD74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A00443A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7462CED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1A36615B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341B10F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A324D7C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6D3815C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0528484F" w14:textId="77777777" w:rsidTr="00A55690">
        <w:tc>
          <w:tcPr>
            <w:tcW w:w="1295" w:type="pct"/>
          </w:tcPr>
          <w:p w14:paraId="1C6837E1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653469BC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6C93793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1065D9EC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2E65EC35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17236CF2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5174286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85FFAE1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16E0D70D" w14:textId="77777777" w:rsidTr="00A55690">
        <w:tc>
          <w:tcPr>
            <w:tcW w:w="1295" w:type="pct"/>
          </w:tcPr>
          <w:p w14:paraId="756AA582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75C6FE1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503CC3C2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462ECC15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C581CF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B5C19AE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751FBE9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F39C8FF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135A2BC" w14:textId="77777777" w:rsidTr="00A55690">
        <w:tc>
          <w:tcPr>
            <w:tcW w:w="1295" w:type="pct"/>
          </w:tcPr>
          <w:p w14:paraId="4AA6BD4D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9B919EC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4D24629A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7E78F22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596AAF04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CC917F9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9A99E65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B2E7B1B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41B0DDBD" w14:textId="77777777" w:rsidR="00770375" w:rsidRDefault="00770375" w:rsidP="00DB1B06"/>
    <w:p w14:paraId="39377487" w14:textId="77777777" w:rsidR="00770375" w:rsidRDefault="00770375" w:rsidP="00DB1B06"/>
    <w:p w14:paraId="1F7E22DB" w14:textId="77777777" w:rsidR="00770375" w:rsidRDefault="00770375" w:rsidP="00DB1B06"/>
    <w:p w14:paraId="450BEDCC" w14:textId="77777777" w:rsidR="009A4FF8" w:rsidRDefault="009A4FF8" w:rsidP="00DB1B06"/>
    <w:p w14:paraId="75AE7476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3FCC56DF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0B6CC67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738F00BB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D2D7F7B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75805CAF" w14:textId="65E6742E"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2D0CAA" w:rsidRPr="002D0CAA">
              <w:t xml:space="preserve">Mettre en application les différents procédés </w:t>
            </w:r>
            <w:r>
              <w:fldChar w:fldCharType="end"/>
            </w:r>
            <w:bookmarkEnd w:id="25"/>
          </w:p>
          <w:p w14:paraId="58709EF5" w14:textId="62D0D24A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4F51">
              <w:t>D</w:t>
            </w:r>
            <w:r w:rsidR="002D0CAA">
              <w:t>'usinage</w:t>
            </w:r>
            <w:r>
              <w:fldChar w:fldCharType="end"/>
            </w:r>
          </w:p>
        </w:tc>
      </w:tr>
      <w:tr w:rsidR="0042399D" w14:paraId="1037E854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01BFD12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5CC86E2F" w14:textId="7550CF7A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D0CAA">
              <w:t>Methodologique</w:t>
            </w:r>
            <w:r w:rsidRPr="00BE343F">
              <w:fldChar w:fldCharType="end"/>
            </w:r>
          </w:p>
        </w:tc>
      </w:tr>
      <w:tr w:rsidR="0042399D" w14:paraId="7F85667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BD89D88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50203B07" w14:textId="1AE43722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="002D0CAA">
              <w:t> </w:t>
            </w:r>
            <w:r w:rsidRPr="00BE343F">
              <w:fldChar w:fldCharType="end"/>
            </w:r>
          </w:p>
        </w:tc>
      </w:tr>
      <w:tr w:rsidR="0042399D" w14:paraId="663FA47C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BB8C4CA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3A62400A" w14:textId="50065A5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D0CAA">
              <w:t>2</w:t>
            </w:r>
            <w:r w:rsidRPr="00BE343F">
              <w:fldChar w:fldCharType="end"/>
            </w:r>
          </w:p>
        </w:tc>
      </w:tr>
      <w:tr w:rsidR="0042399D" w14:paraId="14DED0C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296159E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42C82FCE" w14:textId="7818D766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D0CAA">
              <w:t>1</w:t>
            </w:r>
            <w:r w:rsidRPr="00BE343F">
              <w:fldChar w:fldCharType="end"/>
            </w:r>
          </w:p>
        </w:tc>
      </w:tr>
      <w:tr w:rsidR="0042399D" w14:paraId="2982ABC5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2FBF4BA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56E85145" w14:textId="623E1EA3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70495">
              <w:t>0</w:t>
            </w:r>
            <w:r w:rsidRPr="00BE343F">
              <w:fldChar w:fldCharType="end"/>
            </w:r>
          </w:p>
        </w:tc>
      </w:tr>
      <w:tr w:rsidR="0042399D" w14:paraId="197586A5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5046708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64F155CD" w14:textId="1F703FCE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70495">
              <w:t>0.25</w:t>
            </w:r>
            <w:r w:rsidRPr="00BE343F">
              <w:fldChar w:fldCharType="end"/>
            </w:r>
          </w:p>
        </w:tc>
      </w:tr>
      <w:tr w:rsidR="0042399D" w14:paraId="3567D07A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CBB345E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44D4DE7A" w14:textId="19197099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70495">
              <w:t>Assiduité/5 +Test ecrit/7+Test pratique/8</w:t>
            </w:r>
            <w:r w:rsidRPr="00BE343F">
              <w:fldChar w:fldCharType="end"/>
            </w:r>
          </w:p>
        </w:tc>
      </w:tr>
      <w:tr w:rsidR="00E04AFD" w14:paraId="5EA3619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AB5B035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5735E3EE" w14:textId="3F384916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t>Decouvrir les procedes conventionnelles</w:t>
            </w:r>
            <w:r>
              <w:fldChar w:fldCharType="end"/>
            </w:r>
          </w:p>
          <w:p w14:paraId="4975F2E8" w14:textId="02C2890A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970495">
              <w:t>Préparer les postes de travails</w:t>
            </w:r>
            <w:r>
              <w:fldChar w:fldCharType="end"/>
            </w:r>
            <w:bookmarkEnd w:id="26"/>
          </w:p>
          <w:p w14:paraId="4CF49921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E33565" w14:textId="77777777" w:rsidR="00950DB8" w:rsidRDefault="00950DB8" w:rsidP="00DB1B06"/>
    <w:p w14:paraId="73843A3B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4674119E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32BAE1C5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11F41247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6DD4A613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12071AC2" w14:textId="77777777" w:rsidTr="008631EA">
        <w:tc>
          <w:tcPr>
            <w:tcW w:w="977" w:type="dxa"/>
            <w:vAlign w:val="center"/>
          </w:tcPr>
          <w:p w14:paraId="5B6DEC82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23171257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472768A6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4DE6885D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200A2C62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415561DA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0397AF28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6D274587" w14:textId="77777777"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16A34E7F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5495D098" w14:textId="77777777" w:rsidTr="008631EA">
        <w:tc>
          <w:tcPr>
            <w:tcW w:w="977" w:type="dxa"/>
          </w:tcPr>
          <w:p w14:paraId="359A35EE" w14:textId="78430C37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2704D4">
              <w:t>L/M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7813C0CD" w14:textId="3A741137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970495">
              <w:t>1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28D87468" w14:textId="07F20889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970495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12F67E0B" w14:textId="48F22409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970495">
              <w:t>E</w:t>
            </w:r>
            <w:r>
              <w:fldChar w:fldCharType="end"/>
            </w:r>
            <w:bookmarkEnd w:id="30"/>
          </w:p>
          <w:p w14:paraId="154E31AF" w14:textId="77777777" w:rsidR="00595FC4" w:rsidRDefault="00595FC4" w:rsidP="00323CE6">
            <w:pPr>
              <w:jc w:val="center"/>
            </w:pPr>
          </w:p>
          <w:p w14:paraId="73D4B733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42851B4F" w14:textId="5687FF2F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970495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0775823D" w14:textId="00235879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70495">
              <w:t>7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42121E26" w14:textId="77777777"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14:paraId="4C1B764A" w14:textId="5D116476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970495">
              <w:t>D</w:t>
            </w:r>
            <w:r>
              <w:fldChar w:fldCharType="end"/>
            </w:r>
            <w:bookmarkEnd w:id="33"/>
          </w:p>
        </w:tc>
      </w:tr>
      <w:tr w:rsidR="00595FC4" w14:paraId="76F9C864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12703DA6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27B9095B" w14:textId="77777777" w:rsidTr="008631EA">
        <w:tc>
          <w:tcPr>
            <w:tcW w:w="977" w:type="dxa"/>
            <w:vAlign w:val="center"/>
          </w:tcPr>
          <w:p w14:paraId="6789A248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26238B09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3C999ACE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6BD4B610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5A596CDC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33B2273D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5498178A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69CBF4CD" w14:textId="77777777"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507B5D59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30719362" w14:textId="77777777" w:rsidTr="008631EA">
        <w:tc>
          <w:tcPr>
            <w:tcW w:w="977" w:type="dxa"/>
          </w:tcPr>
          <w:p w14:paraId="00A8C2BA" w14:textId="53BACBA9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04D4">
              <w:t>L/M</w:t>
            </w:r>
            <w:r>
              <w:fldChar w:fldCharType="end"/>
            </w:r>
          </w:p>
        </w:tc>
        <w:tc>
          <w:tcPr>
            <w:tcW w:w="988" w:type="dxa"/>
          </w:tcPr>
          <w:p w14:paraId="654304CD" w14:textId="062C77ED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t>2</w:t>
            </w:r>
            <w:r>
              <w:fldChar w:fldCharType="end"/>
            </w:r>
          </w:p>
        </w:tc>
        <w:tc>
          <w:tcPr>
            <w:tcW w:w="847" w:type="dxa"/>
          </w:tcPr>
          <w:p w14:paraId="571C2542" w14:textId="2D42267F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14:paraId="6DCE32C9" w14:textId="6DD822A0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rPr>
                <w:noProof/>
              </w:rPr>
              <w:t>EX</w:t>
            </w:r>
            <w:r>
              <w:fldChar w:fldCharType="end"/>
            </w:r>
          </w:p>
        </w:tc>
        <w:tc>
          <w:tcPr>
            <w:tcW w:w="883" w:type="dxa"/>
          </w:tcPr>
          <w:p w14:paraId="1A7F32BF" w14:textId="05E399D6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14:paraId="1CCA8841" w14:textId="77777777" w:rsidR="00595FC4" w:rsidRDefault="00595FC4" w:rsidP="00323CE6">
            <w:pPr>
              <w:jc w:val="center"/>
            </w:pPr>
          </w:p>
          <w:p w14:paraId="20D9E84D" w14:textId="6F6CBA6F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rPr>
                <w:noProof/>
              </w:rPr>
              <w:t>8</w:t>
            </w:r>
            <w:r>
              <w:fldChar w:fldCharType="end"/>
            </w:r>
          </w:p>
          <w:p w14:paraId="62B19EC6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5324F2BC" w14:textId="77777777"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4B810A36" w14:textId="5B61003F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t>D</w:t>
            </w:r>
            <w:r>
              <w:fldChar w:fldCharType="end"/>
            </w:r>
          </w:p>
        </w:tc>
      </w:tr>
    </w:tbl>
    <w:p w14:paraId="102FE14F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17E34AD9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05BB34B0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44EB216A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9E0ECD8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1F585089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B6DBE98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0C3593F4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14:paraId="7E79BD18" w14:textId="6401067D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2707">
              <w:rPr>
                <w:noProof/>
              </w:rPr>
              <w:t>Moodle</w:t>
            </w:r>
            <w:r>
              <w:fldChar w:fldCharType="end"/>
            </w:r>
          </w:p>
        </w:tc>
      </w:tr>
      <w:tr w:rsidR="0042399D" w14:paraId="2084C1B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A165357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6587F397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2B98D088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6A53136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008F1FC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12381C3A" w14:textId="017D3DF4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222707">
              <w:rPr>
                <w:noProof/>
              </w:rPr>
              <w:t>Moodle</w:t>
            </w:r>
            <w:r w:rsidRPr="00680687">
              <w:fldChar w:fldCharType="end"/>
            </w:r>
          </w:p>
          <w:p w14:paraId="0D9FA215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19BE45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4F906A01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A5DBDC7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79468156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20DCBECC" w14:textId="6FD735BE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0495">
              <w:rPr>
                <w:noProof/>
              </w:rPr>
              <w:t>Machines Outils</w:t>
            </w:r>
            <w:r>
              <w:fldChar w:fldCharType="end"/>
            </w:r>
          </w:p>
        </w:tc>
      </w:tr>
      <w:tr w:rsidR="0042399D" w14:paraId="7463CDD7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23F96A8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0C839343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2EB517EE" w14:textId="305DA0BD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2707">
              <w:t> </w:t>
            </w:r>
            <w:r w:rsidR="00222707">
              <w:t> </w:t>
            </w:r>
            <w:r w:rsidR="00222707">
              <w:t> </w:t>
            </w:r>
            <w:r w:rsidR="00222707">
              <w:t> </w:t>
            </w:r>
            <w:r w:rsidR="00222707">
              <w:t> </w:t>
            </w:r>
            <w:r>
              <w:fldChar w:fldCharType="end"/>
            </w:r>
          </w:p>
        </w:tc>
      </w:tr>
      <w:tr w:rsidR="0042399D" w14:paraId="02B7FC7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3DC9CC7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317758E2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4A99A0BB" w14:textId="5DA2B0D4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04D4">
              <w:t> </w:t>
            </w:r>
            <w:r w:rsidR="002704D4">
              <w:t> </w:t>
            </w:r>
            <w:r w:rsidR="002704D4">
              <w:t> </w:t>
            </w:r>
            <w:r w:rsidR="002704D4">
              <w:t> </w:t>
            </w:r>
            <w:r w:rsidR="002704D4">
              <w:t> </w:t>
            </w:r>
            <w:r>
              <w:fldChar w:fldCharType="end"/>
            </w:r>
          </w:p>
        </w:tc>
      </w:tr>
    </w:tbl>
    <w:p w14:paraId="675DA64A" w14:textId="77777777" w:rsidR="00D144DB" w:rsidRDefault="00D144DB" w:rsidP="00D144DB"/>
    <w:p w14:paraId="0EC15A27" w14:textId="77777777" w:rsidR="007E39E8" w:rsidRDefault="007E39E8" w:rsidP="00D144DB"/>
    <w:p w14:paraId="2AAC388D" w14:textId="77777777" w:rsidR="007E39E8" w:rsidRDefault="007E39E8" w:rsidP="00D144DB"/>
    <w:p w14:paraId="2C023D69" w14:textId="77777777" w:rsidR="007E39E8" w:rsidRDefault="007E39E8" w:rsidP="00D144DB"/>
    <w:p w14:paraId="6CFAA3DB" w14:textId="77777777" w:rsidR="007E39E8" w:rsidRDefault="007E39E8" w:rsidP="00D144DB"/>
    <w:p w14:paraId="666D0A08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6C126D1E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026D051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7BA9053A" w14:textId="77777777" w:rsidTr="00B109A7">
        <w:tc>
          <w:tcPr>
            <w:tcW w:w="2689" w:type="dxa"/>
            <w:vAlign w:val="center"/>
          </w:tcPr>
          <w:p w14:paraId="19F112DC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506D46A1" w14:textId="77777777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0B3B7DFC" w14:textId="5A2BF9A3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2707">
              <w:rPr>
                <w:noProof/>
              </w:rPr>
              <w:t xml:space="preserve">Manipuler les machines outils </w:t>
            </w:r>
            <w:r>
              <w:fldChar w:fldCharType="end"/>
            </w:r>
          </w:p>
          <w:p w14:paraId="045CEAD1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14:paraId="79002F46" w14:textId="77777777" w:rsidTr="00B109A7">
        <w:tc>
          <w:tcPr>
            <w:tcW w:w="2689" w:type="dxa"/>
            <w:vAlign w:val="center"/>
          </w:tcPr>
          <w:p w14:paraId="1E3A6FD8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42E168FE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5C85A29A" w14:textId="6C82D01D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2707">
              <w:rPr>
                <w:noProof/>
              </w:rPr>
              <w:t>Assistance</w:t>
            </w:r>
            <w:r w:rsidR="00DD4F51">
              <w:rPr>
                <w:noProof/>
              </w:rPr>
              <w:t xml:space="preserve"> et surveillance</w:t>
            </w:r>
            <w:r>
              <w:fldChar w:fldCharType="end"/>
            </w:r>
          </w:p>
          <w:p w14:paraId="0DBBCEFB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228432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15F7EC18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2363E12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7C52A79C" w14:textId="77777777" w:rsidTr="00323CE6">
        <w:tc>
          <w:tcPr>
            <w:tcW w:w="2689" w:type="dxa"/>
          </w:tcPr>
          <w:p w14:paraId="632906FE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37FE39E8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3DCA404" w14:textId="77777777" w:rsidR="00222707" w:rsidRDefault="00606FA1" w:rsidP="004A342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2707">
              <w:rPr>
                <w:noProof/>
              </w:rPr>
              <w:t>Manuel de fabrication mécanique</w:t>
            </w:r>
          </w:p>
          <w:p w14:paraId="2F0047E2" w14:textId="6FC1C2A7" w:rsidR="004A3421" w:rsidRDefault="00222707" w:rsidP="004A3421">
            <w:r w:rsidRPr="00222707">
              <w:t>GUILLAUME SABATIER</w:t>
            </w:r>
            <w:r w:rsidR="00606FA1">
              <w:fldChar w:fldCharType="end"/>
            </w:r>
          </w:p>
          <w:p w14:paraId="38D27155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6086DDE3" w14:textId="77777777" w:rsidTr="00323CE6">
        <w:tc>
          <w:tcPr>
            <w:tcW w:w="2689" w:type="dxa"/>
          </w:tcPr>
          <w:p w14:paraId="09F514CB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1A2B72CF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0FE0387B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E392E3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7191E794" w14:textId="77777777" w:rsidTr="00323CE6">
        <w:tc>
          <w:tcPr>
            <w:tcW w:w="2689" w:type="dxa"/>
          </w:tcPr>
          <w:p w14:paraId="30FB3BFC" w14:textId="77777777" w:rsidR="004A3421" w:rsidRDefault="004A3421" w:rsidP="004A3421">
            <w:r>
              <w:t>Polycopiés</w:t>
            </w:r>
          </w:p>
          <w:p w14:paraId="31390951" w14:textId="77777777" w:rsidR="004A3421" w:rsidRDefault="004A3421" w:rsidP="004A3421"/>
          <w:p w14:paraId="742728F0" w14:textId="77777777" w:rsidR="004A3421" w:rsidRDefault="004A3421" w:rsidP="004A3421"/>
        </w:tc>
        <w:tc>
          <w:tcPr>
            <w:tcW w:w="6371" w:type="dxa"/>
          </w:tcPr>
          <w:p w14:paraId="1D5A6817" w14:textId="6EF7B675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222707" w:rsidRPr="00222707">
              <w:rPr>
                <w:noProof/>
              </w:rPr>
              <w:t>Cours interactif : Le tournage</w:t>
            </w:r>
            <w:r w:rsidRPr="00396A52">
              <w:fldChar w:fldCharType="end"/>
            </w:r>
          </w:p>
          <w:p w14:paraId="3057F939" w14:textId="00AE7852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04D4" w:rsidRPr="002704D4">
              <w:rPr>
                <w:noProof/>
              </w:rPr>
              <w:t>GARA Souhir</w:t>
            </w:r>
            <w:r>
              <w:fldChar w:fldCharType="end"/>
            </w:r>
          </w:p>
          <w:p w14:paraId="3A00C265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A2E697E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544D2D4F" w14:textId="77777777" w:rsidTr="00323CE6">
        <w:tc>
          <w:tcPr>
            <w:tcW w:w="2689" w:type="dxa"/>
          </w:tcPr>
          <w:p w14:paraId="056E0CAF" w14:textId="77777777" w:rsidR="004A3421" w:rsidRDefault="004A3421" w:rsidP="004A3421">
            <w:r>
              <w:t>Sites Web</w:t>
            </w:r>
          </w:p>
          <w:p w14:paraId="69E9490C" w14:textId="77777777" w:rsidR="004A3421" w:rsidRDefault="004A3421" w:rsidP="004A3421"/>
        </w:tc>
        <w:tc>
          <w:tcPr>
            <w:tcW w:w="6371" w:type="dxa"/>
          </w:tcPr>
          <w:p w14:paraId="35A44965" w14:textId="6DC23AF8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222707" w:rsidRPr="00222707">
              <w:rPr>
                <w:noProof/>
              </w:rPr>
              <w:t>analyse-fabrication.univ-lille.fr</w:t>
            </w:r>
            <w:r w:rsidRPr="00396A52">
              <w:fldChar w:fldCharType="end"/>
            </w:r>
          </w:p>
          <w:p w14:paraId="7AA08114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84D0DA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D0221E" w14:textId="77777777" w:rsidR="002D07C3" w:rsidRDefault="002D07C3" w:rsidP="00D144DB"/>
    <w:p w14:paraId="5EB99A62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985E" wp14:editId="5B35FDCD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68F65" w14:textId="77777777"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4985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41568F65" w14:textId="77777777"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0981761">
    <w:abstractNumId w:val="3"/>
  </w:num>
  <w:num w:numId="2" w16cid:durableId="1845902947">
    <w:abstractNumId w:val="2"/>
  </w:num>
  <w:num w:numId="3" w16cid:durableId="555704012">
    <w:abstractNumId w:val="2"/>
  </w:num>
  <w:num w:numId="4" w16cid:durableId="1065109641">
    <w:abstractNumId w:val="2"/>
  </w:num>
  <w:num w:numId="5" w16cid:durableId="1410077274">
    <w:abstractNumId w:val="7"/>
  </w:num>
  <w:num w:numId="6" w16cid:durableId="1255942091">
    <w:abstractNumId w:val="7"/>
  </w:num>
  <w:num w:numId="7" w16cid:durableId="1382055060">
    <w:abstractNumId w:val="7"/>
  </w:num>
  <w:num w:numId="8" w16cid:durableId="755058933">
    <w:abstractNumId w:val="7"/>
  </w:num>
  <w:num w:numId="9" w16cid:durableId="894775116">
    <w:abstractNumId w:val="7"/>
  </w:num>
  <w:num w:numId="10" w16cid:durableId="1658269061">
    <w:abstractNumId w:val="7"/>
  </w:num>
  <w:num w:numId="11" w16cid:durableId="992682501">
    <w:abstractNumId w:val="7"/>
  </w:num>
  <w:num w:numId="12" w16cid:durableId="1193494108">
    <w:abstractNumId w:val="6"/>
  </w:num>
  <w:num w:numId="13" w16cid:durableId="1024556904">
    <w:abstractNumId w:val="0"/>
  </w:num>
  <w:num w:numId="14" w16cid:durableId="1665090735">
    <w:abstractNumId w:val="5"/>
  </w:num>
  <w:num w:numId="15" w16cid:durableId="464129725">
    <w:abstractNumId w:val="1"/>
  </w:num>
  <w:num w:numId="16" w16cid:durableId="2096514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22707"/>
    <w:rsid w:val="00236309"/>
    <w:rsid w:val="002704D4"/>
    <w:rsid w:val="00277B9C"/>
    <w:rsid w:val="002A2A2A"/>
    <w:rsid w:val="002B378B"/>
    <w:rsid w:val="002D07C3"/>
    <w:rsid w:val="002D0CAA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8E5D8B"/>
    <w:rsid w:val="00914115"/>
    <w:rsid w:val="00950DB8"/>
    <w:rsid w:val="00964296"/>
    <w:rsid w:val="00970495"/>
    <w:rsid w:val="009A4FF8"/>
    <w:rsid w:val="009B73C9"/>
    <w:rsid w:val="009E136F"/>
    <w:rsid w:val="00A0598F"/>
    <w:rsid w:val="00A11B25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DD4F51"/>
    <w:rsid w:val="00E04AFD"/>
    <w:rsid w:val="00E30CE9"/>
    <w:rsid w:val="00EB1AED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A1E7"/>
  <w15:docId w15:val="{0F27BDB0-04DB-4F1E-914C-9E35FFD7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5D73"/>
    <w:rsid w:val="006A2A12"/>
    <w:rsid w:val="006C79BE"/>
    <w:rsid w:val="00954E90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FC9D-AABA-4F4B-B00C-0CB94C97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4</cp:revision>
  <dcterms:created xsi:type="dcterms:W3CDTF">2023-04-03T18:27:00Z</dcterms:created>
  <dcterms:modified xsi:type="dcterms:W3CDTF">2023-04-03T22:24:00Z</dcterms:modified>
</cp:coreProperties>
</file>