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12606A" w:rsidRPr="00EF6A62">
              <w:rPr>
                <w:color w:val="0000FF"/>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EF6A62">
              <w:rPr>
                <w:color w:val="0000FF"/>
                <w:sz w:val="24"/>
                <w:szCs w:val="24"/>
              </w:rPr>
              <w:instrText xml:space="preserve"> FORMTEXT </w:instrText>
            </w:r>
            <w:r w:rsidR="0012606A" w:rsidRPr="00EF6A62">
              <w:rPr>
                <w:color w:val="0000FF"/>
                <w:sz w:val="24"/>
                <w:szCs w:val="24"/>
              </w:rPr>
            </w:r>
            <w:r w:rsidR="0012606A" w:rsidRPr="00EF6A62">
              <w:rPr>
                <w:color w:val="0000FF"/>
                <w:sz w:val="24"/>
                <w:szCs w:val="24"/>
              </w:rPr>
              <w:fldChar w:fldCharType="separate"/>
            </w:r>
            <w:r w:rsidR="00DF208B" w:rsidRPr="00EF6A62">
              <w:rPr>
                <w:color w:val="0000FF"/>
                <w:sz w:val="24"/>
                <w:szCs w:val="24"/>
              </w:rPr>
              <w:t>UNIVERSITE IBN KHALDOUN DE TIARET</w:t>
            </w:r>
            <w:r w:rsidR="0012606A" w:rsidRPr="00EF6A62">
              <w:rPr>
                <w:color w:val="0000FF"/>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12606A" w:rsidRPr="00B26E02">
              <w:rPr>
                <w:color w:val="0000FF"/>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B26E02">
              <w:rPr>
                <w:color w:val="0000FF"/>
                <w:sz w:val="24"/>
                <w:szCs w:val="24"/>
              </w:rPr>
              <w:instrText xml:space="preserve"> FORMTEXT </w:instrText>
            </w:r>
            <w:r w:rsidR="0012606A" w:rsidRPr="00B26E02">
              <w:rPr>
                <w:color w:val="0000FF"/>
                <w:sz w:val="24"/>
                <w:szCs w:val="24"/>
              </w:rPr>
            </w:r>
            <w:r w:rsidR="0012606A" w:rsidRPr="00B26E02">
              <w:rPr>
                <w:color w:val="0000FF"/>
                <w:sz w:val="24"/>
                <w:szCs w:val="24"/>
              </w:rPr>
              <w:fldChar w:fldCharType="separate"/>
            </w:r>
            <w:r w:rsidR="00DF208B" w:rsidRPr="00B26E02">
              <w:rPr>
                <w:color w:val="0000FF"/>
                <w:sz w:val="24"/>
                <w:szCs w:val="24"/>
              </w:rPr>
              <w:t>Département de Génie Electrique</w:t>
            </w:r>
            <w:r w:rsidR="0012606A" w:rsidRPr="00B26E02">
              <w:rPr>
                <w:color w:val="0000FF"/>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8C4B2D" w:rsidRDefault="00D33F4A" w:rsidP="009E4AFB">
            <w:pPr>
              <w:jc w:val="center"/>
              <w:rPr>
                <w:color w:val="0070C0"/>
                <w:sz w:val="36"/>
                <w:szCs w:val="36"/>
              </w:rPr>
            </w:pPr>
            <w:r w:rsidRPr="00EF6A62">
              <w:rPr>
                <w:color w:val="0000FF"/>
                <w:sz w:val="36"/>
                <w:szCs w:val="36"/>
              </w:rPr>
              <w:t>Système Asservis linéaire</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6"/>
        <w:gridCol w:w="3204"/>
        <w:gridCol w:w="1307"/>
        <w:gridCol w:w="1016"/>
        <w:gridCol w:w="903"/>
        <w:gridCol w:w="1300"/>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37" w:type="pct"/>
            <w:gridSpan w:val="4"/>
            <w:shd w:val="clear" w:color="auto" w:fill="F2F2F2" w:themeFill="background1" w:themeFillShade="F2"/>
            <w:vAlign w:val="center"/>
          </w:tcPr>
          <w:p w:rsidR="00770375" w:rsidRPr="006413B7" w:rsidRDefault="00D33F4A" w:rsidP="009E4AFB">
            <w:pPr>
              <w:jc w:val="center"/>
              <w:rPr>
                <w:b/>
                <w:bCs/>
                <w:color w:val="0070C0"/>
              </w:rPr>
            </w:pPr>
            <w:r w:rsidRPr="00911791">
              <w:rPr>
                <w:color w:val="0000FF"/>
                <w:sz w:val="24"/>
                <w:szCs w:val="24"/>
              </w:rPr>
              <w:t>BERKANI Abderrahmane</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D33F4A" w:rsidP="009E4AFB">
            <w:pPr>
              <w:jc w:val="center"/>
              <w:rPr>
                <w:color w:val="0070C0"/>
                <w:sz w:val="18"/>
                <w:szCs w:val="18"/>
              </w:rPr>
            </w:pPr>
            <w:r w:rsidRPr="00EF6A62">
              <w:rPr>
                <w:color w:val="0000FF"/>
                <w:sz w:val="18"/>
                <w:szCs w:val="18"/>
              </w:rPr>
              <w:t>Abderrahmane.berkani</w:t>
            </w:r>
            <w:r w:rsidR="008C4B2D" w:rsidRPr="00EF6A62">
              <w:rPr>
                <w:color w:val="0000FF"/>
                <w:sz w:val="18"/>
                <w:szCs w:val="18"/>
              </w:rPr>
              <w:t>@univ-tiaret.dz</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EF6A62" w:rsidRDefault="0012606A" w:rsidP="009E4AFB">
            <w:pPr>
              <w:jc w:val="center"/>
              <w:rPr>
                <w:color w:val="0000FF"/>
                <w:sz w:val="18"/>
                <w:szCs w:val="18"/>
              </w:rPr>
            </w:pPr>
            <w:r w:rsidRPr="00EF6A62">
              <w:rPr>
                <w:color w:val="0000FF"/>
                <w:sz w:val="18"/>
                <w:szCs w:val="18"/>
              </w:rPr>
              <w:fldChar w:fldCharType="begin">
                <w:ffData>
                  <w:name w:val="Text3"/>
                  <w:enabled/>
                  <w:calcOnExit w:val="0"/>
                  <w:textInput/>
                </w:ffData>
              </w:fldChar>
            </w:r>
            <w:bookmarkStart w:id="2" w:name="Text3"/>
            <w:r w:rsidR="007E379A" w:rsidRPr="00EF6A62">
              <w:rPr>
                <w:color w:val="0000FF"/>
                <w:sz w:val="18"/>
                <w:szCs w:val="18"/>
              </w:rPr>
              <w:instrText xml:space="preserve"> FORMTEXT </w:instrText>
            </w:r>
            <w:r w:rsidRPr="00EF6A62">
              <w:rPr>
                <w:color w:val="0000FF"/>
                <w:sz w:val="18"/>
                <w:szCs w:val="18"/>
              </w:rPr>
            </w:r>
            <w:r w:rsidRPr="00EF6A62">
              <w:rPr>
                <w:color w:val="0000FF"/>
                <w:sz w:val="18"/>
                <w:szCs w:val="18"/>
              </w:rPr>
              <w:fldChar w:fldCharType="separate"/>
            </w:r>
            <w:r w:rsidR="00F300E7" w:rsidRPr="00EF6A62">
              <w:rPr>
                <w:color w:val="0000FF"/>
                <w:sz w:val="18"/>
                <w:szCs w:val="18"/>
              </w:rPr>
              <w:t>Lun</w:t>
            </w:r>
            <w:r w:rsidR="007E379A" w:rsidRPr="00EF6A62">
              <w:rPr>
                <w:color w:val="0000FF"/>
                <w:sz w:val="18"/>
                <w:szCs w:val="18"/>
              </w:rPr>
              <w:t>di</w:t>
            </w:r>
            <w:r w:rsidRPr="00EF6A62">
              <w:rPr>
                <w:color w:val="0000FF"/>
                <w:sz w:val="18"/>
                <w:szCs w:val="18"/>
              </w:rPr>
              <w:fldChar w:fldCharType="end"/>
            </w:r>
            <w:bookmarkEnd w:id="2"/>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EF6A62" w:rsidRDefault="0012606A" w:rsidP="009E4AFB">
            <w:pPr>
              <w:jc w:val="center"/>
              <w:rPr>
                <w:color w:val="0000FF"/>
                <w:sz w:val="18"/>
                <w:szCs w:val="18"/>
              </w:rPr>
            </w:pPr>
            <w:r w:rsidRPr="00EF6A62">
              <w:rPr>
                <w:color w:val="0000FF"/>
                <w:sz w:val="18"/>
                <w:szCs w:val="18"/>
              </w:rPr>
              <w:fldChar w:fldCharType="begin">
                <w:ffData>
                  <w:name w:val="Text4"/>
                  <w:enabled/>
                  <w:calcOnExit w:val="0"/>
                  <w:textInput/>
                </w:ffData>
              </w:fldChar>
            </w:r>
            <w:bookmarkStart w:id="3" w:name="Text4"/>
            <w:r w:rsidR="007E379A" w:rsidRPr="00EF6A62">
              <w:rPr>
                <w:color w:val="0000FF"/>
                <w:sz w:val="18"/>
                <w:szCs w:val="18"/>
              </w:rPr>
              <w:instrText xml:space="preserve"> FORMTEXT </w:instrText>
            </w:r>
            <w:r w:rsidRPr="00EF6A62">
              <w:rPr>
                <w:color w:val="0000FF"/>
                <w:sz w:val="18"/>
                <w:szCs w:val="18"/>
              </w:rPr>
            </w:r>
            <w:r w:rsidRPr="00EF6A62">
              <w:rPr>
                <w:color w:val="0000FF"/>
                <w:sz w:val="18"/>
                <w:szCs w:val="18"/>
              </w:rPr>
              <w:fldChar w:fldCharType="separate"/>
            </w:r>
            <w:r w:rsidR="00D33F4A" w:rsidRPr="00EF6A62">
              <w:rPr>
                <w:color w:val="0000FF"/>
                <w:sz w:val="18"/>
                <w:szCs w:val="18"/>
              </w:rPr>
              <w:t>10h0</w:t>
            </w:r>
            <w:r w:rsidR="007E379A" w:rsidRPr="00EF6A62">
              <w:rPr>
                <w:color w:val="0000FF"/>
                <w:sz w:val="18"/>
                <w:szCs w:val="18"/>
              </w:rPr>
              <w:t>0-11h</w:t>
            </w:r>
            <w:r w:rsidRPr="00EF6A62">
              <w:rPr>
                <w:color w:val="0000FF"/>
                <w:sz w:val="18"/>
                <w:szCs w:val="18"/>
              </w:rPr>
              <w:fldChar w:fldCharType="end"/>
            </w:r>
            <w:bookmarkEnd w:id="3"/>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12606A" w:rsidP="009E4AFB">
            <w:pPr>
              <w:jc w:val="center"/>
              <w:rPr>
                <w:color w:val="0000FF"/>
              </w:rPr>
            </w:pPr>
            <w:r w:rsidRPr="00676227">
              <w:rPr>
                <w:color w:val="0000FF"/>
              </w:rPr>
              <w:fldChar w:fldCharType="begin">
                <w:ffData>
                  <w:name w:val="Texte5"/>
                  <w:enabled/>
                  <w:calcOnExit w:val="0"/>
                  <w:textInput>
                    <w:maxLength w:val="16"/>
                  </w:textInput>
                </w:ffData>
              </w:fldChar>
            </w:r>
            <w:bookmarkStart w:id="4"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EF6A62" w:rsidRDefault="0012606A" w:rsidP="009E4AFB">
            <w:pPr>
              <w:jc w:val="center"/>
              <w:rPr>
                <w:color w:val="0000FF"/>
                <w:sz w:val="18"/>
                <w:szCs w:val="18"/>
              </w:rPr>
            </w:pPr>
            <w:r w:rsidRPr="00EF6A62">
              <w:rPr>
                <w:color w:val="0000FF"/>
                <w:sz w:val="18"/>
                <w:szCs w:val="18"/>
              </w:rPr>
              <w:fldChar w:fldCharType="begin">
                <w:ffData>
                  <w:name w:val="Texte9"/>
                  <w:enabled/>
                  <w:calcOnExit w:val="0"/>
                  <w:textInput>
                    <w:maxLength w:val="8"/>
                  </w:textInput>
                </w:ffData>
              </w:fldChar>
            </w:r>
            <w:bookmarkStart w:id="5" w:name="Texte9"/>
            <w:r w:rsidR="00D14FFF" w:rsidRPr="00EF6A62">
              <w:rPr>
                <w:color w:val="0000FF"/>
                <w:sz w:val="18"/>
                <w:szCs w:val="18"/>
              </w:rPr>
              <w:instrText xml:space="preserve"> FORMTEXT </w:instrText>
            </w:r>
            <w:r w:rsidRPr="00EF6A62">
              <w:rPr>
                <w:color w:val="0000FF"/>
                <w:sz w:val="18"/>
                <w:szCs w:val="18"/>
              </w:rPr>
            </w:r>
            <w:r w:rsidRPr="00EF6A62">
              <w:rPr>
                <w:color w:val="0000FF"/>
                <w:sz w:val="18"/>
                <w:szCs w:val="18"/>
              </w:rPr>
              <w:fldChar w:fldCharType="separate"/>
            </w:r>
            <w:r w:rsidR="00F300E7" w:rsidRPr="00EF6A62">
              <w:rPr>
                <w:color w:val="0000FF"/>
                <w:sz w:val="18"/>
                <w:szCs w:val="18"/>
              </w:rPr>
              <w:t>Lundi</w:t>
            </w:r>
            <w:r w:rsidRPr="00EF6A62">
              <w:rPr>
                <w:color w:val="0000FF"/>
                <w:sz w:val="18"/>
                <w:szCs w:val="18"/>
              </w:rPr>
              <w:fldChar w:fldCharType="end"/>
            </w:r>
            <w:bookmarkEnd w:id="5"/>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EF6A62" w:rsidRDefault="00D33F4A" w:rsidP="009E4AFB">
            <w:pPr>
              <w:jc w:val="center"/>
              <w:rPr>
                <w:color w:val="0000FF"/>
                <w:sz w:val="18"/>
                <w:szCs w:val="18"/>
              </w:rPr>
            </w:pPr>
            <w:r w:rsidRPr="00EF6A62">
              <w:rPr>
                <w:color w:val="0000FF"/>
                <w:sz w:val="18"/>
                <w:szCs w:val="18"/>
              </w:rPr>
              <w:t>14h-15h0</w:t>
            </w:r>
            <w:r w:rsidR="008C4B2D" w:rsidRPr="00EF6A62">
              <w:rPr>
                <w:color w:val="0000FF"/>
                <w:sz w:val="18"/>
                <w:szCs w:val="18"/>
              </w:rPr>
              <w:t>0</w:t>
            </w: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12606A" w:rsidP="009E4AFB">
            <w:pPr>
              <w:jc w:val="center"/>
              <w:rPr>
                <w:color w:val="0000FF"/>
              </w:rPr>
            </w:pPr>
            <w:r w:rsidRPr="00676227">
              <w:rPr>
                <w:color w:val="0000FF"/>
              </w:rPr>
              <w:fldChar w:fldCharType="begin">
                <w:ffData>
                  <w:name w:val="Texte7"/>
                  <w:enabled/>
                  <w:calcOnExit w:val="0"/>
                  <w:textInput/>
                </w:ffData>
              </w:fldChar>
            </w:r>
            <w:bookmarkStart w:id="6"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EF6A62" w:rsidRDefault="008C4B2D" w:rsidP="009E4AFB">
            <w:pPr>
              <w:jc w:val="center"/>
              <w:rPr>
                <w:color w:val="0000FF"/>
                <w:sz w:val="18"/>
                <w:szCs w:val="18"/>
              </w:rPr>
            </w:pPr>
            <w:r w:rsidRPr="00EF6A62">
              <w:rPr>
                <w:color w:val="0000FF"/>
                <w:sz w:val="18"/>
                <w:szCs w:val="18"/>
              </w:rPr>
              <w:t>Mardi</w:t>
            </w: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EF6A62" w:rsidRDefault="008C4B2D" w:rsidP="009E4AFB">
            <w:pPr>
              <w:jc w:val="center"/>
              <w:rPr>
                <w:color w:val="0000FF"/>
                <w:sz w:val="18"/>
                <w:szCs w:val="18"/>
              </w:rPr>
            </w:pPr>
            <w:r w:rsidRPr="00EF6A62">
              <w:rPr>
                <w:color w:val="0000FF"/>
                <w:sz w:val="18"/>
                <w:szCs w:val="18"/>
              </w:rPr>
              <w:t>12h30-14h</w:t>
            </w: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12606A" w:rsidP="009E4AFB">
            <w:pPr>
              <w:jc w:val="center"/>
              <w:rPr>
                <w:color w:val="0000FF"/>
              </w:rPr>
            </w:pPr>
            <w:r w:rsidRPr="00676227">
              <w:rPr>
                <w:color w:val="0000FF"/>
              </w:rPr>
              <w:fldChar w:fldCharType="begin">
                <w:ffData>
                  <w:name w:val="Texte6"/>
                  <w:enabled/>
                  <w:calcOnExit w:val="0"/>
                  <w:textInput>
                    <w:maxLength w:val="16"/>
                  </w:textInput>
                </w:ffData>
              </w:fldChar>
            </w:r>
            <w:bookmarkStart w:id="7"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7"/>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EF6A62" w:rsidRDefault="0012606A" w:rsidP="009E4AFB">
            <w:pPr>
              <w:jc w:val="center"/>
              <w:rPr>
                <w:color w:val="0000FF"/>
                <w:sz w:val="18"/>
                <w:szCs w:val="18"/>
              </w:rPr>
            </w:pPr>
            <w:r w:rsidRPr="00EF6A62">
              <w:rPr>
                <w:color w:val="0000FF"/>
                <w:sz w:val="18"/>
                <w:szCs w:val="18"/>
              </w:rPr>
              <w:fldChar w:fldCharType="begin">
                <w:ffData>
                  <w:name w:val="Text5"/>
                  <w:enabled/>
                  <w:calcOnExit w:val="0"/>
                  <w:textInput/>
                </w:ffData>
              </w:fldChar>
            </w:r>
            <w:bookmarkStart w:id="8" w:name="Text5"/>
            <w:r w:rsidR="007E379A" w:rsidRPr="00EF6A62">
              <w:rPr>
                <w:color w:val="0000FF"/>
                <w:sz w:val="18"/>
                <w:szCs w:val="18"/>
              </w:rPr>
              <w:instrText xml:space="preserve"> FORMTEXT </w:instrText>
            </w:r>
            <w:r w:rsidRPr="00EF6A62">
              <w:rPr>
                <w:color w:val="0000FF"/>
                <w:sz w:val="18"/>
                <w:szCs w:val="18"/>
              </w:rPr>
            </w:r>
            <w:r w:rsidRPr="00EF6A62">
              <w:rPr>
                <w:color w:val="0000FF"/>
                <w:sz w:val="18"/>
                <w:szCs w:val="18"/>
              </w:rPr>
              <w:fldChar w:fldCharType="separate"/>
            </w:r>
            <w:r w:rsidR="007E379A" w:rsidRPr="00EF6A62">
              <w:rPr>
                <w:color w:val="0000FF"/>
                <w:sz w:val="18"/>
                <w:szCs w:val="18"/>
              </w:rPr>
              <w:t>Dep.GE</w:t>
            </w:r>
            <w:r w:rsidRPr="00EF6A62">
              <w:rPr>
                <w:color w:val="0000FF"/>
                <w:sz w:val="18"/>
                <w:szCs w:val="18"/>
              </w:rPr>
              <w:fldChar w:fldCharType="end"/>
            </w:r>
            <w:bookmarkEnd w:id="8"/>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EF6A62" w:rsidRDefault="00D33F4A" w:rsidP="009E4AFB">
            <w:pPr>
              <w:jc w:val="center"/>
              <w:rPr>
                <w:color w:val="0000FF"/>
                <w:sz w:val="18"/>
                <w:szCs w:val="18"/>
              </w:rPr>
            </w:pPr>
            <w:proofErr w:type="spellStart"/>
            <w:r w:rsidRPr="00EF6A62">
              <w:rPr>
                <w:color w:val="0000FF"/>
                <w:sz w:val="18"/>
                <w:szCs w:val="18"/>
              </w:rPr>
              <w:t>Admin</w:t>
            </w:r>
            <w:proofErr w:type="spellEnd"/>
            <w:r w:rsidRPr="00EF6A62">
              <w:rPr>
                <w:color w:val="0000FF"/>
                <w:sz w:val="18"/>
                <w:szCs w:val="18"/>
              </w:rPr>
              <w:t>.</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4"/>
        <w:gridCol w:w="1969"/>
        <w:gridCol w:w="865"/>
        <w:gridCol w:w="878"/>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9A4FF8" w:rsidTr="00396E6A">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66" w:type="pct"/>
            <w:shd w:val="clear" w:color="auto" w:fill="D9D9D9" w:themeFill="background1" w:themeFillShade="D9"/>
            <w:vAlign w:val="center"/>
          </w:tcPr>
          <w:p w:rsidR="000C19B5" w:rsidRDefault="000C19B5" w:rsidP="009E4AFB">
            <w:pPr>
              <w:jc w:val="center"/>
            </w:pPr>
            <w:r>
              <w:t>jour</w:t>
            </w:r>
          </w:p>
        </w:tc>
        <w:tc>
          <w:tcPr>
            <w:tcW w:w="473"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9A4FF8"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236309" w:rsidTr="00396E6A">
        <w:tc>
          <w:tcPr>
            <w:tcW w:w="1127" w:type="pct"/>
            <w:vAlign w:val="center"/>
          </w:tcPr>
          <w:p w:rsidR="00236309" w:rsidRPr="00EF6A62" w:rsidRDefault="00D33F4A" w:rsidP="00D33F4A">
            <w:pPr>
              <w:pStyle w:val="Paragraphedeliste"/>
              <w:numPr>
                <w:ilvl w:val="0"/>
                <w:numId w:val="24"/>
              </w:numPr>
              <w:jc w:val="center"/>
              <w:rPr>
                <w:color w:val="0000FF"/>
              </w:rPr>
            </w:pPr>
            <w:r w:rsidRPr="00EF6A62">
              <w:rPr>
                <w:color w:val="0000FF"/>
              </w:rPr>
              <w:t>BERKANI</w:t>
            </w:r>
          </w:p>
        </w:tc>
        <w:tc>
          <w:tcPr>
            <w:tcW w:w="1060" w:type="pct"/>
            <w:vAlign w:val="center"/>
          </w:tcPr>
          <w:p w:rsidR="00236309" w:rsidRPr="00EF6A62" w:rsidRDefault="008C4B2D" w:rsidP="00D33F4A">
            <w:pPr>
              <w:jc w:val="center"/>
              <w:rPr>
                <w:color w:val="0000FF"/>
              </w:rPr>
            </w:pPr>
            <w:r w:rsidRPr="00EF6A62">
              <w:rPr>
                <w:color w:val="0000FF"/>
              </w:rPr>
              <w:t>Salle 1</w:t>
            </w:r>
            <w:r w:rsidR="00D33F4A" w:rsidRPr="00EF6A62">
              <w:rPr>
                <w:color w:val="0000FF"/>
              </w:rPr>
              <w:t>10</w:t>
            </w:r>
          </w:p>
        </w:tc>
        <w:tc>
          <w:tcPr>
            <w:tcW w:w="466" w:type="pct"/>
            <w:vAlign w:val="center"/>
          </w:tcPr>
          <w:p w:rsidR="00236309" w:rsidRPr="00EF6A62" w:rsidRDefault="00D33F4A" w:rsidP="00D33F4A">
            <w:pPr>
              <w:jc w:val="center"/>
              <w:rPr>
                <w:color w:val="0000FF"/>
              </w:rPr>
            </w:pPr>
            <w:r w:rsidRPr="00911791">
              <w:rPr>
                <w:color w:val="0000FF"/>
                <w:sz w:val="16"/>
                <w:szCs w:val="16"/>
              </w:rPr>
              <w:t>Mercredi</w:t>
            </w:r>
          </w:p>
        </w:tc>
        <w:tc>
          <w:tcPr>
            <w:tcW w:w="473" w:type="pct"/>
            <w:vAlign w:val="center"/>
          </w:tcPr>
          <w:p w:rsidR="00236309" w:rsidRPr="00EF6A62" w:rsidRDefault="00D33F4A" w:rsidP="00D33F4A">
            <w:pPr>
              <w:jc w:val="center"/>
              <w:rPr>
                <w:color w:val="0000FF"/>
              </w:rPr>
            </w:pPr>
            <w:r w:rsidRPr="00911791">
              <w:rPr>
                <w:color w:val="0000FF"/>
                <w:sz w:val="18"/>
                <w:szCs w:val="18"/>
              </w:rPr>
              <w:t>11</w:t>
            </w:r>
            <w:r w:rsidR="008C4B2D" w:rsidRPr="00911791">
              <w:rPr>
                <w:color w:val="0000FF"/>
                <w:sz w:val="18"/>
                <w:szCs w:val="18"/>
              </w:rPr>
              <w:t>h</w:t>
            </w:r>
            <w:r w:rsidRPr="00911791">
              <w:rPr>
                <w:color w:val="0000FF"/>
                <w:sz w:val="18"/>
                <w:szCs w:val="18"/>
              </w:rPr>
              <w:t>0</w:t>
            </w:r>
            <w:r w:rsidR="00396E6A" w:rsidRPr="00911791">
              <w:rPr>
                <w:color w:val="0000FF"/>
                <w:sz w:val="18"/>
                <w:szCs w:val="18"/>
              </w:rPr>
              <w:t>0-1</w:t>
            </w:r>
            <w:r w:rsidRPr="00911791">
              <w:rPr>
                <w:color w:val="0000FF"/>
                <w:sz w:val="18"/>
                <w:szCs w:val="18"/>
              </w:rPr>
              <w:t>2</w:t>
            </w:r>
            <w:r w:rsidR="008C4B2D" w:rsidRPr="00911791">
              <w:rPr>
                <w:color w:val="0000FF"/>
                <w:sz w:val="18"/>
                <w:szCs w:val="18"/>
              </w:rPr>
              <w:t>h</w:t>
            </w:r>
            <w:r w:rsidRPr="00911791">
              <w:rPr>
                <w:color w:val="0000FF"/>
                <w:sz w:val="18"/>
                <w:szCs w:val="18"/>
              </w:rPr>
              <w:t>30</w:t>
            </w:r>
          </w:p>
        </w:tc>
        <w:tc>
          <w:tcPr>
            <w:tcW w:w="469" w:type="pct"/>
            <w:vAlign w:val="center"/>
          </w:tcPr>
          <w:p w:rsidR="00236309" w:rsidRPr="00676227" w:rsidRDefault="0012606A"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9" w:type="pct"/>
            <w:vAlign w:val="center"/>
          </w:tcPr>
          <w:p w:rsidR="00236309" w:rsidRPr="00676227" w:rsidRDefault="0012606A"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70" w:type="pct"/>
            <w:vAlign w:val="center"/>
          </w:tcPr>
          <w:p w:rsidR="00236309" w:rsidRPr="00676227" w:rsidRDefault="0012606A"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6" w:type="pct"/>
            <w:vAlign w:val="center"/>
          </w:tcPr>
          <w:p w:rsidR="00236309" w:rsidRPr="00676227" w:rsidRDefault="0012606A"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781386" w:rsidTr="009E4AFB">
        <w:tc>
          <w:tcPr>
            <w:tcW w:w="1127" w:type="pct"/>
            <w:vAlign w:val="center"/>
          </w:tcPr>
          <w:p w:rsidR="00781386" w:rsidRPr="00B26E02" w:rsidRDefault="00B26E02" w:rsidP="009E4AFB">
            <w:pPr>
              <w:jc w:val="center"/>
              <w:rPr>
                <w:color w:val="0000FF"/>
              </w:rPr>
            </w:pPr>
            <w:r w:rsidRPr="00B26E02">
              <w:rPr>
                <w:color w:val="0000FF"/>
              </w:rPr>
              <w:t>C.OGAB</w:t>
            </w:r>
          </w:p>
        </w:tc>
        <w:tc>
          <w:tcPr>
            <w:tcW w:w="1060" w:type="pct"/>
            <w:vAlign w:val="center"/>
          </w:tcPr>
          <w:p w:rsidR="00781386" w:rsidRPr="00B26E02" w:rsidRDefault="00781386" w:rsidP="00B26E02">
            <w:pPr>
              <w:jc w:val="center"/>
              <w:rPr>
                <w:color w:val="0000FF"/>
              </w:rPr>
            </w:pPr>
            <w:r w:rsidRPr="00B26E02">
              <w:rPr>
                <w:color w:val="0000FF"/>
              </w:rPr>
              <w:t xml:space="preserve">Salle </w:t>
            </w:r>
            <w:r w:rsidR="00B26E02" w:rsidRPr="00B26E02">
              <w:rPr>
                <w:color w:val="0000FF"/>
              </w:rPr>
              <w:t>207</w:t>
            </w:r>
          </w:p>
        </w:tc>
        <w:tc>
          <w:tcPr>
            <w:tcW w:w="470" w:type="pct"/>
            <w:vAlign w:val="center"/>
          </w:tcPr>
          <w:p w:rsidR="00781386" w:rsidRPr="00B26E02" w:rsidRDefault="00781386" w:rsidP="009E4AFB">
            <w:pPr>
              <w:jc w:val="center"/>
              <w:rPr>
                <w:color w:val="0000FF"/>
              </w:rPr>
            </w:pPr>
            <w:r w:rsidRPr="00B26E02">
              <w:rPr>
                <w:color w:val="0000FF"/>
              </w:rPr>
              <w:t>Dimanche</w:t>
            </w:r>
          </w:p>
        </w:tc>
        <w:tc>
          <w:tcPr>
            <w:tcW w:w="469" w:type="pct"/>
            <w:vAlign w:val="center"/>
          </w:tcPr>
          <w:p w:rsidR="00781386" w:rsidRPr="00B26E02" w:rsidRDefault="00781386" w:rsidP="009E4AFB">
            <w:pPr>
              <w:jc w:val="center"/>
              <w:rPr>
                <w:color w:val="0000FF"/>
              </w:rPr>
            </w:pPr>
            <w:r w:rsidRPr="00B26E02">
              <w:rPr>
                <w:color w:val="0000FF"/>
              </w:rPr>
              <w:t>14h00</w:t>
            </w:r>
          </w:p>
        </w:tc>
        <w:tc>
          <w:tcPr>
            <w:tcW w:w="469" w:type="pct"/>
            <w:vAlign w:val="center"/>
          </w:tcPr>
          <w:p w:rsidR="00781386" w:rsidRPr="00B26E02" w:rsidRDefault="00781386" w:rsidP="005958AD">
            <w:pPr>
              <w:jc w:val="center"/>
              <w:rPr>
                <w:color w:val="0000FF"/>
              </w:rPr>
            </w:pPr>
            <w:r w:rsidRPr="00B26E02">
              <w:rPr>
                <w:color w:val="0000FF"/>
              </w:rPr>
              <w:t>Dimanche</w:t>
            </w:r>
          </w:p>
        </w:tc>
        <w:tc>
          <w:tcPr>
            <w:tcW w:w="469" w:type="pct"/>
            <w:vAlign w:val="center"/>
          </w:tcPr>
          <w:p w:rsidR="00781386" w:rsidRPr="00B26E02" w:rsidRDefault="00781386" w:rsidP="00781386">
            <w:pPr>
              <w:jc w:val="center"/>
              <w:rPr>
                <w:color w:val="0000FF"/>
              </w:rPr>
            </w:pPr>
            <w:r w:rsidRPr="00B26E02">
              <w:rPr>
                <w:color w:val="0000FF"/>
              </w:rPr>
              <w:t>15h30</w:t>
            </w:r>
          </w:p>
        </w:tc>
        <w:tc>
          <w:tcPr>
            <w:tcW w:w="470" w:type="pct"/>
            <w:vAlign w:val="center"/>
          </w:tcPr>
          <w:p w:rsidR="00781386" w:rsidRPr="00B26E02" w:rsidRDefault="00781386" w:rsidP="009E4AFB">
            <w:pPr>
              <w:jc w:val="center"/>
              <w:rPr>
                <w:color w:val="0000FF"/>
              </w:rPr>
            </w:pPr>
            <w:r w:rsidRPr="00B26E02">
              <w:rPr>
                <w:color w:val="0000FF"/>
              </w:rPr>
              <w:t xml:space="preserve">Mercredi </w:t>
            </w:r>
          </w:p>
        </w:tc>
        <w:tc>
          <w:tcPr>
            <w:tcW w:w="466" w:type="pct"/>
            <w:vAlign w:val="center"/>
          </w:tcPr>
          <w:p w:rsidR="00781386" w:rsidRPr="00B26E02" w:rsidRDefault="00781386" w:rsidP="009E4AFB">
            <w:pPr>
              <w:jc w:val="center"/>
              <w:rPr>
                <w:color w:val="0000FF"/>
              </w:rPr>
            </w:pPr>
            <w:r w:rsidRPr="00B26E02">
              <w:rPr>
                <w:color w:val="0000FF"/>
              </w:rPr>
              <w:t>14h00</w:t>
            </w:r>
          </w:p>
        </w:tc>
      </w:tr>
    </w:tbl>
    <w:p w:rsidR="006873D3" w:rsidRDefault="006873D3" w:rsidP="008A13B9">
      <w:pPr>
        <w:spacing w:after="0" w:line="240" w:lineRule="auto"/>
      </w:pPr>
    </w:p>
    <w:tbl>
      <w:tblPr>
        <w:tblStyle w:val="Grilledutableau"/>
        <w:tblW w:w="5000" w:type="pct"/>
        <w:tblLook w:val="04A0"/>
      </w:tblPr>
      <w:tblGrid>
        <w:gridCol w:w="1037"/>
        <w:gridCol w:w="851"/>
        <w:gridCol w:w="843"/>
        <w:gridCol w:w="24"/>
        <w:gridCol w:w="942"/>
        <w:gridCol w:w="1281"/>
        <w:gridCol w:w="992"/>
        <w:gridCol w:w="2009"/>
        <w:gridCol w:w="1307"/>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911791">
        <w:tc>
          <w:tcPr>
            <w:tcW w:w="1483" w:type="pct"/>
            <w:gridSpan w:val="4"/>
            <w:shd w:val="clear" w:color="auto" w:fill="F2F2F2" w:themeFill="background1" w:themeFillShade="F2"/>
            <w:vAlign w:val="center"/>
          </w:tcPr>
          <w:p w:rsidR="00950DB8" w:rsidRDefault="00950DB8" w:rsidP="009E4AFB">
            <w:r>
              <w:t>Objectif</w:t>
            </w:r>
          </w:p>
        </w:tc>
        <w:tc>
          <w:tcPr>
            <w:tcW w:w="3517" w:type="pct"/>
            <w:gridSpan w:val="5"/>
            <w:vAlign w:val="center"/>
          </w:tcPr>
          <w:p w:rsidR="00841470" w:rsidRPr="00EF6A62" w:rsidRDefault="00D33F4A" w:rsidP="00EF6A62">
            <w:pPr>
              <w:rPr>
                <w:color w:val="0000FF"/>
              </w:rPr>
            </w:pPr>
            <w:r w:rsidRPr="00EF6A62">
              <w:rPr>
                <w:color w:val="0000FF"/>
              </w:rPr>
              <w:t>Passer en revue les propriétés des structures de commande des systèmes linéaires continus, aborder les modèles des systèmes dynamiques de base, explorer les outils d'analyse temporelle et fréquentielle des systèmes de bases.</w:t>
            </w:r>
          </w:p>
        </w:tc>
      </w:tr>
      <w:tr w:rsidR="0042399D" w:rsidTr="00911791">
        <w:tc>
          <w:tcPr>
            <w:tcW w:w="1483" w:type="pct"/>
            <w:gridSpan w:val="4"/>
            <w:shd w:val="clear" w:color="auto" w:fill="F2F2F2" w:themeFill="background1" w:themeFillShade="F2"/>
            <w:vAlign w:val="center"/>
          </w:tcPr>
          <w:p w:rsidR="0042399D" w:rsidRDefault="0042399D" w:rsidP="009E4AFB">
            <w:r>
              <w:t>Type Unité Enseignement</w:t>
            </w:r>
          </w:p>
        </w:tc>
        <w:tc>
          <w:tcPr>
            <w:tcW w:w="3517" w:type="pct"/>
            <w:gridSpan w:val="5"/>
            <w:vAlign w:val="center"/>
          </w:tcPr>
          <w:p w:rsidR="0042399D" w:rsidRPr="00EF6A62" w:rsidRDefault="00841470" w:rsidP="009E4AFB">
            <w:pPr>
              <w:rPr>
                <w:color w:val="0000FF"/>
              </w:rPr>
            </w:pPr>
            <w:r w:rsidRPr="00EF6A62">
              <w:rPr>
                <w:color w:val="0000FF"/>
              </w:rPr>
              <w:t>UE Fondamentale</w:t>
            </w:r>
          </w:p>
        </w:tc>
      </w:tr>
      <w:tr w:rsidR="0042399D" w:rsidTr="00911791">
        <w:tc>
          <w:tcPr>
            <w:tcW w:w="1483" w:type="pct"/>
            <w:gridSpan w:val="4"/>
            <w:shd w:val="clear" w:color="auto" w:fill="F2F2F2" w:themeFill="background1" w:themeFillShade="F2"/>
            <w:vAlign w:val="center"/>
          </w:tcPr>
          <w:p w:rsidR="0042399D" w:rsidRDefault="0042399D" w:rsidP="009E4AFB">
            <w:r>
              <w:t>Contenu succinct</w:t>
            </w:r>
          </w:p>
        </w:tc>
        <w:tc>
          <w:tcPr>
            <w:tcW w:w="3517" w:type="pct"/>
            <w:gridSpan w:val="5"/>
            <w:vAlign w:val="center"/>
          </w:tcPr>
          <w:p w:rsidR="0042399D" w:rsidRPr="00EF6A62" w:rsidRDefault="00D33F4A" w:rsidP="007B36DA">
            <w:pPr>
              <w:rPr>
                <w:color w:val="0000FF"/>
              </w:rPr>
            </w:pPr>
            <w:r w:rsidRPr="00EF6A62">
              <w:rPr>
                <w:color w:val="0000FF"/>
              </w:rPr>
              <w:t>Introduction aux systèmes asservis ; Modélisation des systèmes ; Réponses temporelles des systèmes linéaires ; Réponses fréquentielles des systèmes linéaires ; Stabilité et précision des systèmes asservis</w:t>
            </w:r>
          </w:p>
        </w:tc>
      </w:tr>
      <w:tr w:rsidR="0042399D" w:rsidTr="00911791">
        <w:tc>
          <w:tcPr>
            <w:tcW w:w="1483" w:type="pct"/>
            <w:gridSpan w:val="4"/>
            <w:shd w:val="clear" w:color="auto" w:fill="F2F2F2" w:themeFill="background1" w:themeFillShade="F2"/>
            <w:vAlign w:val="center"/>
          </w:tcPr>
          <w:p w:rsidR="0042399D" w:rsidRDefault="0042399D" w:rsidP="009E4AFB">
            <w:r>
              <w:t>Crédits de la matière</w:t>
            </w:r>
          </w:p>
        </w:tc>
        <w:tc>
          <w:tcPr>
            <w:tcW w:w="3517" w:type="pct"/>
            <w:gridSpan w:val="5"/>
            <w:vAlign w:val="center"/>
          </w:tcPr>
          <w:p w:rsidR="0042399D" w:rsidRPr="00EF6A62" w:rsidRDefault="00EF6A62" w:rsidP="009E4AFB">
            <w:pPr>
              <w:rPr>
                <w:color w:val="0000FF"/>
              </w:rPr>
            </w:pPr>
            <w:r w:rsidRPr="00EF6A62">
              <w:rPr>
                <w:color w:val="0000FF"/>
              </w:rPr>
              <w:t>6</w:t>
            </w:r>
          </w:p>
        </w:tc>
      </w:tr>
      <w:tr w:rsidR="0042399D" w:rsidTr="00911791">
        <w:tc>
          <w:tcPr>
            <w:tcW w:w="1483" w:type="pct"/>
            <w:gridSpan w:val="4"/>
            <w:shd w:val="clear" w:color="auto" w:fill="F2F2F2" w:themeFill="background1" w:themeFillShade="F2"/>
            <w:vAlign w:val="center"/>
          </w:tcPr>
          <w:p w:rsidR="0042399D" w:rsidRDefault="0042399D" w:rsidP="009E4AFB">
            <w:r>
              <w:t>Coefficient de la matière</w:t>
            </w:r>
          </w:p>
        </w:tc>
        <w:tc>
          <w:tcPr>
            <w:tcW w:w="3517" w:type="pct"/>
            <w:gridSpan w:val="5"/>
            <w:vAlign w:val="center"/>
          </w:tcPr>
          <w:p w:rsidR="0042399D" w:rsidRPr="00EF6A62" w:rsidRDefault="00D33F4A" w:rsidP="009E4AFB">
            <w:pPr>
              <w:rPr>
                <w:color w:val="0000FF"/>
              </w:rPr>
            </w:pPr>
            <w:r w:rsidRPr="00EF6A62">
              <w:rPr>
                <w:color w:val="0000FF"/>
              </w:rPr>
              <w:t>3</w:t>
            </w:r>
          </w:p>
        </w:tc>
      </w:tr>
      <w:tr w:rsidR="0042399D" w:rsidTr="00911791">
        <w:tc>
          <w:tcPr>
            <w:tcW w:w="1483" w:type="pct"/>
            <w:gridSpan w:val="4"/>
            <w:shd w:val="clear" w:color="auto" w:fill="F2F2F2" w:themeFill="background1" w:themeFillShade="F2"/>
            <w:vAlign w:val="center"/>
          </w:tcPr>
          <w:p w:rsidR="0042399D" w:rsidRDefault="0042399D" w:rsidP="009E4AFB">
            <w:r>
              <w:t>Pondération Participation</w:t>
            </w:r>
          </w:p>
        </w:tc>
        <w:tc>
          <w:tcPr>
            <w:tcW w:w="3517" w:type="pct"/>
            <w:gridSpan w:val="5"/>
            <w:vAlign w:val="center"/>
          </w:tcPr>
          <w:p w:rsidR="0042399D" w:rsidRPr="00EF6A62" w:rsidRDefault="00D33F4A" w:rsidP="009E4AFB">
            <w:pPr>
              <w:rPr>
                <w:color w:val="0000FF"/>
              </w:rPr>
            </w:pPr>
            <w:r w:rsidRPr="00EF6A62">
              <w:rPr>
                <w:color w:val="0000FF"/>
              </w:rPr>
              <w:t>03%</w:t>
            </w:r>
          </w:p>
        </w:tc>
      </w:tr>
      <w:tr w:rsidR="00306FC1" w:rsidTr="00911791">
        <w:tc>
          <w:tcPr>
            <w:tcW w:w="1483" w:type="pct"/>
            <w:gridSpan w:val="4"/>
            <w:shd w:val="clear" w:color="auto" w:fill="F2F2F2" w:themeFill="background1" w:themeFillShade="F2"/>
            <w:vAlign w:val="center"/>
          </w:tcPr>
          <w:p w:rsidR="00306FC1" w:rsidRDefault="00306FC1" w:rsidP="009E4AFB">
            <w:r>
              <w:t>Pondération Assiduité</w:t>
            </w:r>
          </w:p>
        </w:tc>
        <w:tc>
          <w:tcPr>
            <w:tcW w:w="3517" w:type="pct"/>
            <w:gridSpan w:val="5"/>
            <w:vAlign w:val="center"/>
          </w:tcPr>
          <w:p w:rsidR="00306FC1" w:rsidRPr="00EF6A62" w:rsidRDefault="00D33F4A" w:rsidP="009E4AFB">
            <w:pPr>
              <w:rPr>
                <w:color w:val="0000FF"/>
              </w:rPr>
            </w:pPr>
            <w:r w:rsidRPr="00EF6A62">
              <w:rPr>
                <w:color w:val="0000FF"/>
              </w:rPr>
              <w:t>02%</w:t>
            </w:r>
          </w:p>
        </w:tc>
      </w:tr>
      <w:tr w:rsidR="0042399D" w:rsidTr="00911791">
        <w:tc>
          <w:tcPr>
            <w:tcW w:w="1483" w:type="pct"/>
            <w:gridSpan w:val="4"/>
            <w:shd w:val="clear" w:color="auto" w:fill="F2F2F2" w:themeFill="background1" w:themeFillShade="F2"/>
            <w:vAlign w:val="center"/>
          </w:tcPr>
          <w:p w:rsidR="0042399D" w:rsidRDefault="0042399D" w:rsidP="009E4AFB">
            <w:r>
              <w:t>Calcul Moyenne C.C</w:t>
            </w:r>
          </w:p>
        </w:tc>
        <w:tc>
          <w:tcPr>
            <w:tcW w:w="3517" w:type="pct"/>
            <w:gridSpan w:val="5"/>
            <w:vAlign w:val="center"/>
          </w:tcPr>
          <w:p w:rsidR="0042399D" w:rsidRPr="00EF6A62" w:rsidRDefault="00D33F4A" w:rsidP="009E4AFB">
            <w:pPr>
              <w:rPr>
                <w:color w:val="0000FF"/>
              </w:rPr>
            </w:pPr>
            <w:r w:rsidRPr="00EF6A62">
              <w:rPr>
                <w:color w:val="0000FF"/>
              </w:rPr>
              <w:t>MCC= CC1+CC2+ASS (CC1=07.5 ; CC2=07.5 ; Assiduité+ participation=05)</w:t>
            </w:r>
          </w:p>
        </w:tc>
      </w:tr>
      <w:tr w:rsidR="00E04AFD" w:rsidTr="00911791">
        <w:tc>
          <w:tcPr>
            <w:tcW w:w="1483" w:type="pct"/>
            <w:gridSpan w:val="4"/>
            <w:shd w:val="clear" w:color="auto" w:fill="F2F2F2" w:themeFill="background1" w:themeFillShade="F2"/>
            <w:vAlign w:val="center"/>
          </w:tcPr>
          <w:p w:rsidR="00E04AFD" w:rsidRDefault="00E04AFD" w:rsidP="009E4AFB">
            <w:r>
              <w:t>Compétences visées</w:t>
            </w:r>
          </w:p>
        </w:tc>
        <w:tc>
          <w:tcPr>
            <w:tcW w:w="3517" w:type="pct"/>
            <w:gridSpan w:val="5"/>
            <w:vAlign w:val="center"/>
          </w:tcPr>
          <w:p w:rsidR="00EF22AF" w:rsidRPr="00EF6A62" w:rsidRDefault="0065765C" w:rsidP="00EF6A62">
            <w:pPr>
              <w:rPr>
                <w:color w:val="0000FF"/>
              </w:rPr>
            </w:pPr>
            <w:r w:rsidRPr="00EF6A62">
              <w:rPr>
                <w:color w:val="0000FF"/>
              </w:rPr>
              <w:t xml:space="preserve">Maitriser les notions de </w:t>
            </w:r>
            <w:r w:rsidR="00D33F4A" w:rsidRPr="00EF6A62">
              <w:rPr>
                <w:color w:val="0000FF"/>
              </w:rPr>
              <w:t>modélisation</w:t>
            </w:r>
            <w:r w:rsidRPr="00EF6A62">
              <w:rPr>
                <w:color w:val="0000FF"/>
              </w:rPr>
              <w:t>.</w:t>
            </w:r>
          </w:p>
          <w:p w:rsidR="0065765C" w:rsidRPr="00EF6A62" w:rsidRDefault="0065765C" w:rsidP="00EF6A62">
            <w:pPr>
              <w:rPr>
                <w:color w:val="0000FF"/>
              </w:rPr>
            </w:pPr>
            <w:r w:rsidRPr="00EF6A62">
              <w:rPr>
                <w:color w:val="0000FF"/>
              </w:rPr>
              <w:t xml:space="preserve">Maitriser l’analyse </w:t>
            </w:r>
            <w:r w:rsidR="00EF6A62" w:rsidRPr="00EF6A62">
              <w:rPr>
                <w:color w:val="0000FF"/>
              </w:rPr>
              <w:t xml:space="preserve">temporelle et fréquentielle </w:t>
            </w:r>
            <w:r w:rsidR="00D33F4A" w:rsidRPr="00EF6A62">
              <w:rPr>
                <w:color w:val="0000FF"/>
              </w:rPr>
              <w:t>des systèmes</w:t>
            </w:r>
            <w:r w:rsidRPr="00EF6A62">
              <w:rPr>
                <w:color w:val="0000FF"/>
              </w:rPr>
              <w:t>.</w:t>
            </w:r>
          </w:p>
          <w:p w:rsidR="0065765C" w:rsidRDefault="0065765C" w:rsidP="00EF6A62">
            <w:pPr>
              <w:rPr>
                <w:color w:val="0000FF"/>
              </w:rPr>
            </w:pPr>
            <w:r w:rsidRPr="00EF6A62">
              <w:rPr>
                <w:color w:val="0000FF"/>
              </w:rPr>
              <w:t xml:space="preserve">Apprendre l’analyse </w:t>
            </w:r>
            <w:r w:rsidR="00EF6A62" w:rsidRPr="00EF6A62">
              <w:rPr>
                <w:color w:val="0000FF"/>
              </w:rPr>
              <w:t>de la stabilité et précision des systèmes</w:t>
            </w:r>
            <w:r w:rsidRPr="00EF6A62">
              <w:rPr>
                <w:color w:val="0000FF"/>
              </w:rPr>
              <w:t>.</w:t>
            </w:r>
          </w:p>
          <w:p w:rsidR="00911791" w:rsidRPr="00EF6A62" w:rsidRDefault="00911791" w:rsidP="00EF6A62">
            <w:pPr>
              <w:rPr>
                <w:color w:val="0000FF"/>
              </w:rPr>
            </w:pP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lastRenderedPageBreak/>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911791">
        <w:tc>
          <w:tcPr>
            <w:tcW w:w="558"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54" w:type="pct"/>
            <w:vAlign w:val="center"/>
          </w:tcPr>
          <w:p w:rsidR="004D666E" w:rsidRDefault="004D666E" w:rsidP="009E4AFB">
            <w:pPr>
              <w:jc w:val="center"/>
            </w:pPr>
            <w:r>
              <w:t>Durée</w:t>
            </w:r>
          </w:p>
        </w:tc>
        <w:tc>
          <w:tcPr>
            <w:tcW w:w="520" w:type="pct"/>
            <w:gridSpan w:val="2"/>
            <w:vAlign w:val="center"/>
          </w:tcPr>
          <w:p w:rsidR="004D666E" w:rsidRDefault="004D666E" w:rsidP="009E4AFB">
            <w:pPr>
              <w:jc w:val="center"/>
            </w:pPr>
            <w:r>
              <w:t>Type (1)</w:t>
            </w:r>
          </w:p>
        </w:tc>
        <w:tc>
          <w:tcPr>
            <w:tcW w:w="690" w:type="pct"/>
            <w:vAlign w:val="center"/>
          </w:tcPr>
          <w:p w:rsidR="004D666E" w:rsidRDefault="004D666E" w:rsidP="009E4AFB">
            <w:pPr>
              <w:jc w:val="center"/>
            </w:pPr>
            <w:r>
              <w:t>Doc autorisé (Oui, Non)</w:t>
            </w:r>
          </w:p>
        </w:tc>
        <w:tc>
          <w:tcPr>
            <w:tcW w:w="534" w:type="pct"/>
            <w:vAlign w:val="center"/>
          </w:tcPr>
          <w:p w:rsidR="004D666E" w:rsidRDefault="004D666E" w:rsidP="009E4AFB">
            <w:pPr>
              <w:jc w:val="center"/>
            </w:pPr>
            <w:r>
              <w:t>Barème</w:t>
            </w:r>
          </w:p>
        </w:tc>
        <w:tc>
          <w:tcPr>
            <w:tcW w:w="1082" w:type="pct"/>
            <w:vAlign w:val="center"/>
          </w:tcPr>
          <w:p w:rsidR="004D666E" w:rsidRDefault="004D666E" w:rsidP="009E4AFB">
            <w:pPr>
              <w:jc w:val="center"/>
            </w:pPr>
            <w:r>
              <w:t>Echange après évaluation (date Consult. copies)</w:t>
            </w:r>
          </w:p>
        </w:tc>
        <w:tc>
          <w:tcPr>
            <w:tcW w:w="704" w:type="pct"/>
            <w:vAlign w:val="center"/>
          </w:tcPr>
          <w:p w:rsidR="004D666E" w:rsidRDefault="004D666E" w:rsidP="009E4AFB">
            <w:pPr>
              <w:jc w:val="center"/>
            </w:pPr>
            <w:r>
              <w:t>Critères évaluation (2)</w:t>
            </w:r>
          </w:p>
        </w:tc>
      </w:tr>
      <w:tr w:rsidR="004D666E" w:rsidTr="00911791">
        <w:tc>
          <w:tcPr>
            <w:tcW w:w="558" w:type="pct"/>
            <w:vAlign w:val="center"/>
          </w:tcPr>
          <w:p w:rsidR="004D666E" w:rsidRPr="00EF6A62" w:rsidRDefault="00831010" w:rsidP="00EF6A62">
            <w:pPr>
              <w:rPr>
                <w:color w:val="0000FF"/>
              </w:rPr>
            </w:pPr>
            <w:r w:rsidRPr="00EF6A62">
              <w:rPr>
                <w:color w:val="0000FF"/>
              </w:rPr>
              <w:t>M</w:t>
            </w:r>
            <w:r w:rsidR="00EF6A62" w:rsidRPr="00EF6A62">
              <w:rPr>
                <w:color w:val="0000FF"/>
              </w:rPr>
              <w:t>ercredi</w:t>
            </w:r>
          </w:p>
        </w:tc>
        <w:tc>
          <w:tcPr>
            <w:tcW w:w="458" w:type="pct"/>
            <w:vAlign w:val="center"/>
          </w:tcPr>
          <w:p w:rsidR="004D666E" w:rsidRPr="00EF6A62" w:rsidRDefault="00B60588" w:rsidP="00EF6A62">
            <w:pPr>
              <w:rPr>
                <w:color w:val="0000FF"/>
              </w:rPr>
            </w:pPr>
            <w:r w:rsidRPr="00EF6A62">
              <w:rPr>
                <w:color w:val="0000FF"/>
              </w:rPr>
              <w:t>TD</w:t>
            </w:r>
          </w:p>
        </w:tc>
        <w:tc>
          <w:tcPr>
            <w:tcW w:w="454" w:type="pct"/>
            <w:vAlign w:val="center"/>
          </w:tcPr>
          <w:p w:rsidR="004D666E" w:rsidRPr="00EF6A62" w:rsidRDefault="00B60588" w:rsidP="00EF6A62">
            <w:pPr>
              <w:rPr>
                <w:color w:val="0000FF"/>
              </w:rPr>
            </w:pPr>
            <w:r w:rsidRPr="00EF6A62">
              <w:rPr>
                <w:color w:val="0000FF"/>
              </w:rPr>
              <w:t>30 min</w:t>
            </w:r>
          </w:p>
        </w:tc>
        <w:tc>
          <w:tcPr>
            <w:tcW w:w="520" w:type="pct"/>
            <w:gridSpan w:val="2"/>
            <w:vAlign w:val="center"/>
          </w:tcPr>
          <w:p w:rsidR="004D666E" w:rsidRPr="00EF6A62" w:rsidRDefault="00B60588" w:rsidP="00EF6A62">
            <w:pPr>
              <w:rPr>
                <w:color w:val="0000FF"/>
              </w:rPr>
            </w:pPr>
            <w:r w:rsidRPr="00EF6A62">
              <w:rPr>
                <w:color w:val="0000FF"/>
              </w:rPr>
              <w:t>Ecrit</w:t>
            </w:r>
            <w:r w:rsidR="0012606A" w:rsidRPr="00EF6A62">
              <w:rPr>
                <w:color w:val="0000FF"/>
              </w:rPr>
              <w:fldChar w:fldCharType="begin">
                <w:ffData>
                  <w:name w:val="Texte29"/>
                  <w:enabled/>
                  <w:calcOnExit w:val="0"/>
                  <w:textInput>
                    <w:maxLength w:val="2"/>
                  </w:textInput>
                </w:ffData>
              </w:fldChar>
            </w:r>
            <w:bookmarkStart w:id="9" w:name="Texte29"/>
            <w:r w:rsidR="004D666E" w:rsidRPr="00EF6A62">
              <w:rPr>
                <w:color w:val="0000FF"/>
              </w:rPr>
              <w:instrText xml:space="preserve"> FORMTEXT </w:instrText>
            </w:r>
            <w:r w:rsidR="0012606A" w:rsidRPr="00EF6A62">
              <w:rPr>
                <w:color w:val="0000FF"/>
              </w:rPr>
            </w:r>
            <w:r w:rsidR="0012606A" w:rsidRPr="00EF6A62">
              <w:rPr>
                <w:color w:val="0000FF"/>
              </w:rPr>
              <w:fldChar w:fldCharType="separate"/>
            </w:r>
            <w:r w:rsidR="004D666E" w:rsidRPr="00EF6A62">
              <w:rPr>
                <w:color w:val="0000FF"/>
              </w:rPr>
              <w:t> </w:t>
            </w:r>
            <w:r w:rsidR="004D666E" w:rsidRPr="00EF6A62">
              <w:rPr>
                <w:color w:val="0000FF"/>
              </w:rPr>
              <w:t> </w:t>
            </w:r>
            <w:r w:rsidR="0012606A" w:rsidRPr="00EF6A62">
              <w:rPr>
                <w:color w:val="0000FF"/>
              </w:rPr>
              <w:fldChar w:fldCharType="end"/>
            </w:r>
            <w:bookmarkEnd w:id="9"/>
          </w:p>
        </w:tc>
        <w:tc>
          <w:tcPr>
            <w:tcW w:w="690" w:type="pct"/>
            <w:vAlign w:val="center"/>
          </w:tcPr>
          <w:p w:rsidR="004D666E" w:rsidRPr="00EF6A62" w:rsidRDefault="00B60588" w:rsidP="00EF6A62">
            <w:pPr>
              <w:rPr>
                <w:color w:val="0000FF"/>
              </w:rPr>
            </w:pPr>
            <w:r w:rsidRPr="00EF6A62">
              <w:rPr>
                <w:color w:val="0000FF"/>
              </w:rPr>
              <w:t>NON</w:t>
            </w:r>
          </w:p>
        </w:tc>
        <w:tc>
          <w:tcPr>
            <w:tcW w:w="534" w:type="pct"/>
            <w:vAlign w:val="center"/>
          </w:tcPr>
          <w:p w:rsidR="004D666E" w:rsidRPr="00EF6A62" w:rsidRDefault="00EF6A62" w:rsidP="00EF6A62">
            <w:pPr>
              <w:rPr>
                <w:color w:val="0000FF"/>
              </w:rPr>
            </w:pPr>
            <w:r w:rsidRPr="00EF6A62">
              <w:rPr>
                <w:color w:val="0000FF"/>
              </w:rPr>
              <w:t>07.5</w:t>
            </w:r>
            <w:r w:rsidR="00B60588" w:rsidRPr="00EF6A62">
              <w:rPr>
                <w:color w:val="0000FF"/>
              </w:rPr>
              <w:t xml:space="preserve"> pts</w:t>
            </w:r>
          </w:p>
        </w:tc>
        <w:tc>
          <w:tcPr>
            <w:tcW w:w="1082" w:type="pct"/>
            <w:vAlign w:val="center"/>
          </w:tcPr>
          <w:p w:rsidR="004D666E" w:rsidRPr="00EF6A62" w:rsidRDefault="00D41A8F" w:rsidP="00EF6A62">
            <w:pPr>
              <w:rPr>
                <w:color w:val="0000FF"/>
              </w:rPr>
            </w:pPr>
            <w:r w:rsidRPr="00EF6A62">
              <w:rPr>
                <w:color w:val="0000FF"/>
              </w:rPr>
              <w:t>NON</w:t>
            </w:r>
          </w:p>
        </w:tc>
        <w:tc>
          <w:tcPr>
            <w:tcW w:w="704" w:type="pct"/>
            <w:vAlign w:val="center"/>
          </w:tcPr>
          <w:p w:rsidR="004D666E" w:rsidRPr="00EF6A62" w:rsidRDefault="00B60588" w:rsidP="00EF6A62">
            <w:pPr>
              <w:rPr>
                <w:color w:val="0000FF"/>
              </w:rPr>
            </w:pPr>
            <w:r w:rsidRPr="00EF6A62">
              <w:rPr>
                <w:color w:val="0000FF"/>
              </w:rPr>
              <w:t>A</w:t>
            </w:r>
            <w:proofErr w:type="gramStart"/>
            <w:r w:rsidRPr="00EF6A62">
              <w:rPr>
                <w:color w:val="0000FF"/>
              </w:rPr>
              <w:t>,D,R</w:t>
            </w:r>
            <w:proofErr w:type="gramEnd"/>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911791">
        <w:tc>
          <w:tcPr>
            <w:tcW w:w="558"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54" w:type="pct"/>
            <w:vAlign w:val="center"/>
          </w:tcPr>
          <w:p w:rsidR="004D666E" w:rsidRDefault="004D666E" w:rsidP="009E4AFB">
            <w:pPr>
              <w:jc w:val="center"/>
            </w:pPr>
            <w:r>
              <w:t>Durée</w:t>
            </w:r>
          </w:p>
        </w:tc>
        <w:tc>
          <w:tcPr>
            <w:tcW w:w="520" w:type="pct"/>
            <w:gridSpan w:val="2"/>
            <w:vAlign w:val="center"/>
          </w:tcPr>
          <w:p w:rsidR="004D666E" w:rsidRDefault="004D666E" w:rsidP="009E4AFB">
            <w:pPr>
              <w:jc w:val="center"/>
            </w:pPr>
            <w:r>
              <w:t>Type (1)</w:t>
            </w:r>
          </w:p>
        </w:tc>
        <w:tc>
          <w:tcPr>
            <w:tcW w:w="690" w:type="pct"/>
            <w:vAlign w:val="center"/>
          </w:tcPr>
          <w:p w:rsidR="004D666E" w:rsidRDefault="004D666E" w:rsidP="009E4AFB">
            <w:pPr>
              <w:jc w:val="center"/>
            </w:pPr>
            <w:r>
              <w:t>Doc autorisé (Oui, Non)</w:t>
            </w:r>
          </w:p>
        </w:tc>
        <w:tc>
          <w:tcPr>
            <w:tcW w:w="534" w:type="pct"/>
            <w:vAlign w:val="center"/>
          </w:tcPr>
          <w:p w:rsidR="004D666E" w:rsidRDefault="004D666E" w:rsidP="009E4AFB">
            <w:pPr>
              <w:jc w:val="center"/>
            </w:pPr>
            <w:r>
              <w:t>Barème</w:t>
            </w:r>
          </w:p>
        </w:tc>
        <w:tc>
          <w:tcPr>
            <w:tcW w:w="1082" w:type="pct"/>
            <w:vAlign w:val="center"/>
          </w:tcPr>
          <w:p w:rsidR="004D666E" w:rsidRDefault="004D666E" w:rsidP="009E4AFB">
            <w:pPr>
              <w:jc w:val="center"/>
            </w:pPr>
            <w:r>
              <w:t>Echange après évaluation (date consultation copies)</w:t>
            </w:r>
          </w:p>
        </w:tc>
        <w:tc>
          <w:tcPr>
            <w:tcW w:w="704" w:type="pct"/>
            <w:vAlign w:val="center"/>
          </w:tcPr>
          <w:p w:rsidR="004D666E" w:rsidRDefault="004D666E" w:rsidP="009E4AFB">
            <w:pPr>
              <w:jc w:val="center"/>
            </w:pPr>
            <w:r>
              <w:t>Critères évaluation (2)</w:t>
            </w:r>
          </w:p>
        </w:tc>
      </w:tr>
      <w:tr w:rsidR="00D41A8F" w:rsidTr="00911791">
        <w:tc>
          <w:tcPr>
            <w:tcW w:w="558" w:type="pct"/>
            <w:vAlign w:val="center"/>
          </w:tcPr>
          <w:p w:rsidR="00D41A8F" w:rsidRPr="00EF6A62" w:rsidRDefault="00831010" w:rsidP="00EF6A62">
            <w:pPr>
              <w:rPr>
                <w:color w:val="0000FF"/>
              </w:rPr>
            </w:pPr>
            <w:r w:rsidRPr="00EF6A62">
              <w:rPr>
                <w:color w:val="0000FF"/>
              </w:rPr>
              <w:t>M</w:t>
            </w:r>
            <w:r w:rsidR="00EF6A62" w:rsidRPr="00EF6A62">
              <w:rPr>
                <w:color w:val="0000FF"/>
              </w:rPr>
              <w:t>ercredi</w:t>
            </w:r>
          </w:p>
        </w:tc>
        <w:tc>
          <w:tcPr>
            <w:tcW w:w="458" w:type="pct"/>
            <w:vAlign w:val="center"/>
          </w:tcPr>
          <w:p w:rsidR="00D41A8F" w:rsidRPr="00EF6A62" w:rsidRDefault="00D41A8F" w:rsidP="00EF6A62">
            <w:pPr>
              <w:rPr>
                <w:color w:val="0000FF"/>
              </w:rPr>
            </w:pPr>
            <w:r w:rsidRPr="00EF6A62">
              <w:rPr>
                <w:color w:val="0000FF"/>
              </w:rPr>
              <w:t>TD</w:t>
            </w:r>
          </w:p>
        </w:tc>
        <w:tc>
          <w:tcPr>
            <w:tcW w:w="454" w:type="pct"/>
            <w:vAlign w:val="center"/>
          </w:tcPr>
          <w:p w:rsidR="00D41A8F" w:rsidRPr="00EF6A62" w:rsidRDefault="00D41A8F" w:rsidP="00EF6A62">
            <w:pPr>
              <w:rPr>
                <w:color w:val="0000FF"/>
              </w:rPr>
            </w:pPr>
            <w:r w:rsidRPr="00EF6A62">
              <w:rPr>
                <w:color w:val="0000FF"/>
              </w:rPr>
              <w:t>30 min</w:t>
            </w:r>
          </w:p>
        </w:tc>
        <w:tc>
          <w:tcPr>
            <w:tcW w:w="520" w:type="pct"/>
            <w:gridSpan w:val="2"/>
            <w:vAlign w:val="center"/>
          </w:tcPr>
          <w:p w:rsidR="00D41A8F" w:rsidRPr="00EF6A62" w:rsidRDefault="00D41A8F" w:rsidP="00EF6A62">
            <w:pPr>
              <w:rPr>
                <w:color w:val="0000FF"/>
              </w:rPr>
            </w:pPr>
            <w:r w:rsidRPr="00EF6A62">
              <w:rPr>
                <w:color w:val="0000FF"/>
              </w:rPr>
              <w:t>Ecrit</w:t>
            </w:r>
            <w:r w:rsidR="0012606A" w:rsidRPr="00EF6A62">
              <w:rPr>
                <w:color w:val="0000FF"/>
              </w:rPr>
              <w:fldChar w:fldCharType="begin">
                <w:ffData>
                  <w:name w:val="Texte29"/>
                  <w:enabled/>
                  <w:calcOnExit w:val="0"/>
                  <w:textInput>
                    <w:maxLength w:val="2"/>
                  </w:textInput>
                </w:ffData>
              </w:fldChar>
            </w:r>
            <w:r w:rsidRPr="00EF6A62">
              <w:rPr>
                <w:color w:val="0000FF"/>
              </w:rPr>
              <w:instrText xml:space="preserve"> FORMTEXT </w:instrText>
            </w:r>
            <w:r w:rsidR="0012606A" w:rsidRPr="00EF6A62">
              <w:rPr>
                <w:color w:val="0000FF"/>
              </w:rPr>
            </w:r>
            <w:r w:rsidR="0012606A" w:rsidRPr="00EF6A62">
              <w:rPr>
                <w:color w:val="0000FF"/>
              </w:rPr>
              <w:fldChar w:fldCharType="separate"/>
            </w:r>
            <w:r w:rsidRPr="00EF6A62">
              <w:rPr>
                <w:color w:val="0000FF"/>
              </w:rPr>
              <w:t> </w:t>
            </w:r>
            <w:r w:rsidRPr="00EF6A62">
              <w:rPr>
                <w:color w:val="0000FF"/>
              </w:rPr>
              <w:t> </w:t>
            </w:r>
            <w:r w:rsidR="0012606A" w:rsidRPr="00EF6A62">
              <w:rPr>
                <w:color w:val="0000FF"/>
              </w:rPr>
              <w:fldChar w:fldCharType="end"/>
            </w:r>
          </w:p>
        </w:tc>
        <w:tc>
          <w:tcPr>
            <w:tcW w:w="690" w:type="pct"/>
            <w:vAlign w:val="center"/>
          </w:tcPr>
          <w:p w:rsidR="00D41A8F" w:rsidRPr="00EF6A62" w:rsidRDefault="00D41A8F" w:rsidP="00EF6A62">
            <w:pPr>
              <w:rPr>
                <w:color w:val="0000FF"/>
              </w:rPr>
            </w:pPr>
            <w:r w:rsidRPr="00EF6A62">
              <w:rPr>
                <w:color w:val="0000FF"/>
              </w:rPr>
              <w:t>NON</w:t>
            </w:r>
          </w:p>
        </w:tc>
        <w:tc>
          <w:tcPr>
            <w:tcW w:w="534" w:type="pct"/>
            <w:vAlign w:val="center"/>
          </w:tcPr>
          <w:p w:rsidR="00D41A8F" w:rsidRPr="00EF6A62" w:rsidRDefault="00EF6A62" w:rsidP="00EF6A62">
            <w:pPr>
              <w:rPr>
                <w:color w:val="0000FF"/>
              </w:rPr>
            </w:pPr>
            <w:r w:rsidRPr="00EF6A62">
              <w:rPr>
                <w:color w:val="0000FF"/>
              </w:rPr>
              <w:t>07.5</w:t>
            </w:r>
            <w:r w:rsidR="00D41A8F" w:rsidRPr="00EF6A62">
              <w:rPr>
                <w:color w:val="0000FF"/>
              </w:rPr>
              <w:t xml:space="preserve"> pts</w:t>
            </w:r>
          </w:p>
        </w:tc>
        <w:tc>
          <w:tcPr>
            <w:tcW w:w="1082" w:type="pct"/>
            <w:vAlign w:val="center"/>
          </w:tcPr>
          <w:p w:rsidR="00D41A8F" w:rsidRPr="00EF6A62" w:rsidRDefault="00D41A8F" w:rsidP="00EF6A62">
            <w:pPr>
              <w:rPr>
                <w:color w:val="0000FF"/>
              </w:rPr>
            </w:pPr>
            <w:r w:rsidRPr="00EF6A62">
              <w:rPr>
                <w:color w:val="0000FF"/>
              </w:rPr>
              <w:t>NON</w:t>
            </w:r>
          </w:p>
        </w:tc>
        <w:tc>
          <w:tcPr>
            <w:tcW w:w="704" w:type="pct"/>
            <w:vAlign w:val="center"/>
          </w:tcPr>
          <w:p w:rsidR="00D41A8F" w:rsidRPr="00EF6A62" w:rsidRDefault="00D41A8F" w:rsidP="00EF6A62">
            <w:pPr>
              <w:rPr>
                <w:color w:val="0000FF"/>
              </w:rPr>
            </w:pPr>
            <w:r w:rsidRPr="00EF6A62">
              <w:rPr>
                <w:color w:val="0000FF"/>
              </w:rPr>
              <w:t>A</w:t>
            </w:r>
            <w:proofErr w:type="gramStart"/>
            <w:r w:rsidRPr="00EF6A62">
              <w:rPr>
                <w:color w:val="0000FF"/>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8A13B9">
      <w:pPr>
        <w:spacing w:after="0" w:line="240" w:lineRule="auto"/>
      </w:pPr>
    </w:p>
    <w:tbl>
      <w:tblPr>
        <w:tblStyle w:val="Grilledutableau"/>
        <w:tblW w:w="0" w:type="auto"/>
        <w:tblLayout w:type="fixed"/>
        <w:tblLook w:val="04A0"/>
      </w:tblPr>
      <w:tblGrid>
        <w:gridCol w:w="2235"/>
        <w:gridCol w:w="7051"/>
      </w:tblGrid>
      <w:tr w:rsidR="00D144DB" w:rsidTr="009456D0">
        <w:tc>
          <w:tcPr>
            <w:tcW w:w="9286"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9456D0">
        <w:tc>
          <w:tcPr>
            <w:tcW w:w="2235" w:type="dxa"/>
            <w:shd w:val="clear" w:color="auto" w:fill="F2F2F2" w:themeFill="background1" w:themeFillShade="F2"/>
          </w:tcPr>
          <w:p w:rsidR="0042399D" w:rsidRDefault="0042399D" w:rsidP="008A13B9">
            <w:r>
              <w:t>Adresses Plateformes</w:t>
            </w:r>
          </w:p>
        </w:tc>
        <w:tc>
          <w:tcPr>
            <w:tcW w:w="7051" w:type="dxa"/>
          </w:tcPr>
          <w:p w:rsidR="009E413B" w:rsidRPr="00EF6A62" w:rsidRDefault="0012606A" w:rsidP="00B26E02">
            <w:pPr>
              <w:rPr>
                <w:color w:val="0000FF"/>
              </w:rPr>
            </w:pPr>
            <w:hyperlink r:id="rId6" w:history="1">
              <w:proofErr w:type="spellStart"/>
              <w:r w:rsidR="009E413B" w:rsidRPr="00EF6A62">
                <w:rPr>
                  <w:color w:val="0000FF"/>
                </w:rPr>
                <w:t>classroom</w:t>
              </w:r>
              <w:proofErr w:type="spellEnd"/>
              <w:r w:rsidR="00B26E02">
                <w:rPr>
                  <w:color w:val="0000FF"/>
                </w:rPr>
                <w:t>/</w:t>
              </w:r>
              <w:proofErr w:type="spellStart"/>
              <w:r w:rsidR="00B26E02">
                <w:rPr>
                  <w:color w:val="0000FF"/>
                </w:rPr>
                <w:t>Moodle</w:t>
              </w:r>
              <w:proofErr w:type="spellEnd"/>
            </w:hyperlink>
          </w:p>
        </w:tc>
      </w:tr>
      <w:tr w:rsidR="0042399D" w:rsidTr="009456D0">
        <w:tc>
          <w:tcPr>
            <w:tcW w:w="2235" w:type="dxa"/>
            <w:shd w:val="clear" w:color="auto" w:fill="F2F2F2" w:themeFill="background1" w:themeFillShade="F2"/>
          </w:tcPr>
          <w:p w:rsidR="0042399D" w:rsidRDefault="0042399D" w:rsidP="008A13B9">
            <w:r>
              <w:t>Noms Applications (Web, réseau local)</w:t>
            </w:r>
          </w:p>
        </w:tc>
        <w:tc>
          <w:tcPr>
            <w:tcW w:w="7051" w:type="dxa"/>
          </w:tcPr>
          <w:p w:rsidR="0042399D" w:rsidRPr="0002326E" w:rsidRDefault="0042399D"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Polycopiés</w:t>
            </w:r>
          </w:p>
        </w:tc>
        <w:tc>
          <w:tcPr>
            <w:tcW w:w="7051" w:type="dxa"/>
          </w:tcPr>
          <w:p w:rsidR="00606FA1" w:rsidRPr="0002326E" w:rsidRDefault="00EF6A62" w:rsidP="009E4AFB">
            <w:pPr>
              <w:jc w:val="both"/>
              <w:rPr>
                <w:color w:val="0070C0"/>
              </w:rPr>
            </w:pPr>
            <w:r>
              <w:rPr>
                <w:color w:val="0000FF"/>
              </w:rPr>
              <w:t>Polycopiés de cours systèmes asservis linéaire</w:t>
            </w:r>
          </w:p>
        </w:tc>
      </w:tr>
      <w:tr w:rsidR="0042399D" w:rsidTr="009456D0">
        <w:tc>
          <w:tcPr>
            <w:tcW w:w="2235" w:type="dxa"/>
            <w:shd w:val="clear" w:color="auto" w:fill="F2F2F2" w:themeFill="background1" w:themeFillShade="F2"/>
          </w:tcPr>
          <w:p w:rsidR="0042399D" w:rsidRDefault="0042399D" w:rsidP="008A13B9">
            <w:r>
              <w:t>Matériels de laboratoires</w:t>
            </w:r>
          </w:p>
        </w:tc>
        <w:tc>
          <w:tcPr>
            <w:tcW w:w="7051" w:type="dxa"/>
            <w:vAlign w:val="center"/>
          </w:tcPr>
          <w:p w:rsidR="00CC7755" w:rsidRPr="0002326E" w:rsidRDefault="00CC7755"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protection</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sorties sur le terrain</w:t>
            </w:r>
          </w:p>
        </w:tc>
        <w:tc>
          <w:tcPr>
            <w:tcW w:w="7051" w:type="dxa"/>
          </w:tcPr>
          <w:p w:rsidR="00606FA1" w:rsidRPr="0002326E" w:rsidRDefault="00606FA1" w:rsidP="009E4AFB">
            <w:pPr>
              <w:jc w:val="both"/>
              <w:rPr>
                <w:color w:val="0070C0"/>
              </w:rPr>
            </w:pPr>
          </w:p>
        </w:tc>
      </w:tr>
    </w:tbl>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7D65FE">
            <w:pPr>
              <w:jc w:val="both"/>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12606A"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12606A"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B26E02" w:rsidTr="00DB5A51">
        <w:tc>
          <w:tcPr>
            <w:tcW w:w="2547" w:type="dxa"/>
          </w:tcPr>
          <w:p w:rsidR="004A3421" w:rsidRDefault="004A3421" w:rsidP="008A13B9">
            <w:r>
              <w:t>Livres et ressources numériques</w:t>
            </w:r>
          </w:p>
        </w:tc>
        <w:tc>
          <w:tcPr>
            <w:tcW w:w="6513" w:type="dxa"/>
          </w:tcPr>
          <w:p w:rsidR="00EF6A62" w:rsidRPr="00EF6A62" w:rsidRDefault="00EF6A62" w:rsidP="00EF6A62">
            <w:pPr>
              <w:rPr>
                <w:color w:val="0000FF"/>
              </w:rPr>
            </w:pPr>
            <w:r w:rsidRPr="00EF6A62">
              <w:rPr>
                <w:color w:val="0000FF"/>
              </w:rPr>
              <w:t xml:space="preserve">E. K. </w:t>
            </w:r>
            <w:proofErr w:type="spellStart"/>
            <w:r w:rsidRPr="00EF6A62">
              <w:rPr>
                <w:color w:val="0000FF"/>
              </w:rPr>
              <w:t>Boukas</w:t>
            </w:r>
            <w:proofErr w:type="spellEnd"/>
            <w:r w:rsidRPr="00EF6A62">
              <w:rPr>
                <w:color w:val="0000FF"/>
              </w:rPr>
              <w:t>, Systèmes asservis, Editions de l'école polytechnique de Montréal, 1995.</w:t>
            </w:r>
          </w:p>
          <w:p w:rsidR="00EF6A62" w:rsidRPr="00EF6A62" w:rsidRDefault="00EF6A62" w:rsidP="00EF6A62">
            <w:pPr>
              <w:rPr>
                <w:color w:val="0000FF"/>
              </w:rPr>
            </w:pPr>
            <w:r w:rsidRPr="00EF6A62">
              <w:rPr>
                <w:color w:val="0000FF"/>
              </w:rPr>
              <w:t>P. Clerc. Automatique continue, échantillonnée : IUT Génie Electrique-Informatique Industrielle, BTS Electronique- Mécanique-Informatique, Editions Masson (198p), 1997.</w:t>
            </w:r>
          </w:p>
          <w:p w:rsidR="00EF6A62" w:rsidRPr="00EF6A62" w:rsidRDefault="00EF6A62" w:rsidP="00EF6A62">
            <w:pPr>
              <w:rPr>
                <w:color w:val="0000FF"/>
              </w:rPr>
            </w:pPr>
            <w:r w:rsidRPr="00EF6A62">
              <w:rPr>
                <w:color w:val="0000FF"/>
              </w:rPr>
              <w:t xml:space="preserve">Ph. de </w:t>
            </w:r>
            <w:proofErr w:type="spellStart"/>
            <w:r w:rsidRPr="00EF6A62">
              <w:rPr>
                <w:color w:val="0000FF"/>
              </w:rPr>
              <w:t>Larminat</w:t>
            </w:r>
            <w:proofErr w:type="spellEnd"/>
            <w:r w:rsidRPr="00EF6A62">
              <w:rPr>
                <w:color w:val="0000FF"/>
              </w:rPr>
              <w:t xml:space="preserve">, Automatique, Editions </w:t>
            </w:r>
            <w:proofErr w:type="spellStart"/>
            <w:r w:rsidRPr="00EF6A62">
              <w:rPr>
                <w:color w:val="0000FF"/>
              </w:rPr>
              <w:t>Hermes</w:t>
            </w:r>
            <w:proofErr w:type="spellEnd"/>
            <w:r w:rsidRPr="00EF6A62">
              <w:rPr>
                <w:color w:val="0000FF"/>
              </w:rPr>
              <w:t xml:space="preserve"> 2000.</w:t>
            </w:r>
          </w:p>
          <w:p w:rsidR="00EF6A62" w:rsidRPr="00EF6A62" w:rsidRDefault="00EF6A62" w:rsidP="00EF6A62">
            <w:pPr>
              <w:rPr>
                <w:color w:val="0000FF"/>
              </w:rPr>
            </w:pPr>
            <w:r w:rsidRPr="00EF6A62">
              <w:rPr>
                <w:color w:val="0000FF"/>
              </w:rPr>
              <w:t xml:space="preserve">P. </w:t>
            </w:r>
            <w:proofErr w:type="spellStart"/>
            <w:r w:rsidRPr="00EF6A62">
              <w:rPr>
                <w:color w:val="0000FF"/>
              </w:rPr>
              <w:t>Codron</w:t>
            </w:r>
            <w:proofErr w:type="spellEnd"/>
            <w:r w:rsidRPr="00EF6A62">
              <w:rPr>
                <w:color w:val="0000FF"/>
              </w:rPr>
              <w:t xml:space="preserve"> et S. </w:t>
            </w:r>
            <w:proofErr w:type="spellStart"/>
            <w:r w:rsidRPr="00EF6A62">
              <w:rPr>
                <w:color w:val="0000FF"/>
              </w:rPr>
              <w:t>Leballois</w:t>
            </w:r>
            <w:proofErr w:type="spellEnd"/>
            <w:r w:rsidRPr="00EF6A62">
              <w:rPr>
                <w:color w:val="0000FF"/>
              </w:rPr>
              <w:t xml:space="preserve">, Automatique : systèmes linéaires continus, Editons </w:t>
            </w:r>
            <w:proofErr w:type="spellStart"/>
            <w:r w:rsidRPr="00EF6A62">
              <w:rPr>
                <w:color w:val="0000FF"/>
              </w:rPr>
              <w:t>Dunod</w:t>
            </w:r>
            <w:proofErr w:type="spellEnd"/>
            <w:r w:rsidRPr="00EF6A62">
              <w:rPr>
                <w:color w:val="0000FF"/>
              </w:rPr>
              <w:t xml:space="preserve"> 1998.</w:t>
            </w:r>
          </w:p>
          <w:p w:rsidR="00EF6A62" w:rsidRPr="00EF6A62" w:rsidRDefault="00EF6A62" w:rsidP="00EF6A62">
            <w:pPr>
              <w:rPr>
                <w:color w:val="0000FF"/>
              </w:rPr>
            </w:pPr>
            <w:r w:rsidRPr="00EF6A62">
              <w:rPr>
                <w:color w:val="0000FF"/>
              </w:rPr>
              <w:t xml:space="preserve">Y. </w:t>
            </w:r>
            <w:proofErr w:type="spellStart"/>
            <w:r w:rsidRPr="00EF6A62">
              <w:rPr>
                <w:color w:val="0000FF"/>
              </w:rPr>
              <w:t>Granjon</w:t>
            </w:r>
            <w:proofErr w:type="spellEnd"/>
            <w:r w:rsidRPr="00EF6A62">
              <w:rPr>
                <w:color w:val="0000FF"/>
              </w:rPr>
              <w:t xml:space="preserve">, Automatique : Systèmes linéaires, non linéaires, à temps continu, à temps discret, représentation d'état, Editions </w:t>
            </w:r>
            <w:proofErr w:type="spellStart"/>
            <w:r w:rsidRPr="00EF6A62">
              <w:rPr>
                <w:color w:val="0000FF"/>
              </w:rPr>
              <w:t>Dunod</w:t>
            </w:r>
            <w:proofErr w:type="spellEnd"/>
            <w:r w:rsidRPr="00EF6A62">
              <w:rPr>
                <w:color w:val="0000FF"/>
              </w:rPr>
              <w:t xml:space="preserve"> 2001.</w:t>
            </w:r>
          </w:p>
          <w:p w:rsidR="00DB5A51" w:rsidRPr="00EF6A62" w:rsidRDefault="00EF6A62" w:rsidP="00EF6A62">
            <w:pPr>
              <w:rPr>
                <w:rFonts w:ascii="Calibri" w:hAnsi="Calibri" w:cs="Calibri"/>
                <w:lang w:val="en-US"/>
              </w:rPr>
            </w:pPr>
            <w:r w:rsidRPr="00781386">
              <w:rPr>
                <w:color w:val="0000FF"/>
                <w:lang w:val="en-US"/>
              </w:rPr>
              <w:t>K. Ogata, Modern control engineering, Fourth edition, Prentice Hall International Editions 2001.</w:t>
            </w:r>
          </w:p>
        </w:tc>
      </w:tr>
      <w:tr w:rsidR="004A3421" w:rsidTr="00DB5A51">
        <w:tc>
          <w:tcPr>
            <w:tcW w:w="2547" w:type="dxa"/>
          </w:tcPr>
          <w:p w:rsidR="004A3421" w:rsidRDefault="004A3421" w:rsidP="008A13B9">
            <w:r>
              <w:t>Articles</w:t>
            </w:r>
          </w:p>
        </w:tc>
        <w:tc>
          <w:tcPr>
            <w:tcW w:w="6513" w:type="dxa"/>
          </w:tcPr>
          <w:p w:rsidR="005F6BBF" w:rsidRPr="008A13B9" w:rsidRDefault="0012606A"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EF6A62" w:rsidP="008A13B9">
            <w:pPr>
              <w:rPr>
                <w:color w:val="0000FF"/>
              </w:rPr>
            </w:pPr>
            <w:r>
              <w:rPr>
                <w:color w:val="0000FF"/>
              </w:rPr>
              <w:t>Polycopiés de cours systèmes asservis linéaire</w:t>
            </w:r>
          </w:p>
        </w:tc>
      </w:tr>
      <w:tr w:rsidR="004A3421" w:rsidTr="00DB5A51">
        <w:tc>
          <w:tcPr>
            <w:tcW w:w="2547" w:type="dxa"/>
          </w:tcPr>
          <w:p w:rsidR="004A3421" w:rsidRDefault="004A3421" w:rsidP="008A13B9">
            <w:r>
              <w:t>Sites Web</w:t>
            </w:r>
          </w:p>
        </w:tc>
        <w:tc>
          <w:tcPr>
            <w:tcW w:w="6513" w:type="dxa"/>
          </w:tcPr>
          <w:p w:rsidR="005F6BBF" w:rsidRPr="00123B85" w:rsidRDefault="005F6BBF" w:rsidP="00EF6A62">
            <w:pPr>
              <w:pStyle w:val="Paragraphedeliste"/>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97525"/>
    <w:multiLevelType w:val="multilevel"/>
    <w:tmpl w:val="C85C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1E42A7"/>
    <w:multiLevelType w:val="hybridMultilevel"/>
    <w:tmpl w:val="D0C4AFFC"/>
    <w:lvl w:ilvl="0" w:tplc="6698608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0104F18"/>
    <w:multiLevelType w:val="hybridMultilevel"/>
    <w:tmpl w:val="042414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775437F"/>
    <w:multiLevelType w:val="hybridMultilevel"/>
    <w:tmpl w:val="490A5144"/>
    <w:lvl w:ilvl="0" w:tplc="DC58964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5"/>
  </w:num>
  <w:num w:numId="3">
    <w:abstractNumId w:val="5"/>
  </w:num>
  <w:num w:numId="4">
    <w:abstractNumId w:val="5"/>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4"/>
  </w:num>
  <w:num w:numId="13">
    <w:abstractNumId w:val="3"/>
  </w:num>
  <w:num w:numId="14">
    <w:abstractNumId w:val="10"/>
  </w:num>
  <w:num w:numId="15">
    <w:abstractNumId w:val="4"/>
  </w:num>
  <w:num w:numId="16">
    <w:abstractNumId w:val="7"/>
  </w:num>
  <w:num w:numId="17">
    <w:abstractNumId w:val="12"/>
  </w:num>
  <w:num w:numId="18">
    <w:abstractNumId w:val="9"/>
  </w:num>
  <w:num w:numId="19">
    <w:abstractNumId w:val="13"/>
  </w:num>
  <w:num w:numId="20">
    <w:abstractNumId w:val="1"/>
  </w:num>
  <w:num w:numId="21">
    <w:abstractNumId w:val="0"/>
  </w:num>
  <w:num w:numId="22">
    <w:abstractNumId w:val="2"/>
  </w:num>
  <w:num w:numId="23">
    <w:abstractNumId w:val="11"/>
  </w:num>
  <w:num w:numId="24">
    <w:abstractNumId w:val="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0F63BA"/>
    <w:rsid w:val="00121DA8"/>
    <w:rsid w:val="00123B85"/>
    <w:rsid w:val="0012606A"/>
    <w:rsid w:val="001911F5"/>
    <w:rsid w:val="001A338C"/>
    <w:rsid w:val="001B6C15"/>
    <w:rsid w:val="001D1D3B"/>
    <w:rsid w:val="001E12E7"/>
    <w:rsid w:val="001F298C"/>
    <w:rsid w:val="001F29FA"/>
    <w:rsid w:val="001F340A"/>
    <w:rsid w:val="00236309"/>
    <w:rsid w:val="00277B9C"/>
    <w:rsid w:val="00296927"/>
    <w:rsid w:val="002A2A2A"/>
    <w:rsid w:val="002B378B"/>
    <w:rsid w:val="002C4C7F"/>
    <w:rsid w:val="002D07C3"/>
    <w:rsid w:val="00304B65"/>
    <w:rsid w:val="00306FC1"/>
    <w:rsid w:val="00323CE6"/>
    <w:rsid w:val="00333F0C"/>
    <w:rsid w:val="00372830"/>
    <w:rsid w:val="00396E6A"/>
    <w:rsid w:val="003C0F59"/>
    <w:rsid w:val="003D22E7"/>
    <w:rsid w:val="003E5702"/>
    <w:rsid w:val="003F1728"/>
    <w:rsid w:val="00406172"/>
    <w:rsid w:val="00416B43"/>
    <w:rsid w:val="0042399D"/>
    <w:rsid w:val="00457208"/>
    <w:rsid w:val="004A3421"/>
    <w:rsid w:val="004A6397"/>
    <w:rsid w:val="004D05ED"/>
    <w:rsid w:val="004D666E"/>
    <w:rsid w:val="00595FC4"/>
    <w:rsid w:val="005C47EE"/>
    <w:rsid w:val="005E0A2B"/>
    <w:rsid w:val="005F6BBF"/>
    <w:rsid w:val="00600EEE"/>
    <w:rsid w:val="00606FA1"/>
    <w:rsid w:val="0061109B"/>
    <w:rsid w:val="006413B7"/>
    <w:rsid w:val="00653D1C"/>
    <w:rsid w:val="0065765C"/>
    <w:rsid w:val="00662DE5"/>
    <w:rsid w:val="00673AFF"/>
    <w:rsid w:val="00676227"/>
    <w:rsid w:val="006828A1"/>
    <w:rsid w:val="006873D3"/>
    <w:rsid w:val="006B258A"/>
    <w:rsid w:val="006D0532"/>
    <w:rsid w:val="006F1FCF"/>
    <w:rsid w:val="00733787"/>
    <w:rsid w:val="00765534"/>
    <w:rsid w:val="00770375"/>
    <w:rsid w:val="00772505"/>
    <w:rsid w:val="00781386"/>
    <w:rsid w:val="007A62DA"/>
    <w:rsid w:val="007B36DA"/>
    <w:rsid w:val="007C31EF"/>
    <w:rsid w:val="007D65FE"/>
    <w:rsid w:val="007E379A"/>
    <w:rsid w:val="007E39E8"/>
    <w:rsid w:val="007E683B"/>
    <w:rsid w:val="007F07BD"/>
    <w:rsid w:val="007F3496"/>
    <w:rsid w:val="00831010"/>
    <w:rsid w:val="00841470"/>
    <w:rsid w:val="008631EA"/>
    <w:rsid w:val="0089570B"/>
    <w:rsid w:val="00897F09"/>
    <w:rsid w:val="008A13B9"/>
    <w:rsid w:val="008A5F23"/>
    <w:rsid w:val="008C4B2D"/>
    <w:rsid w:val="008C6A18"/>
    <w:rsid w:val="008C6E60"/>
    <w:rsid w:val="008E3982"/>
    <w:rsid w:val="00911791"/>
    <w:rsid w:val="009456D0"/>
    <w:rsid w:val="00950DB8"/>
    <w:rsid w:val="00951FC0"/>
    <w:rsid w:val="00952BCC"/>
    <w:rsid w:val="00964296"/>
    <w:rsid w:val="009837D6"/>
    <w:rsid w:val="009A4FF8"/>
    <w:rsid w:val="009B73C9"/>
    <w:rsid w:val="009E136F"/>
    <w:rsid w:val="009E413B"/>
    <w:rsid w:val="009E4AFB"/>
    <w:rsid w:val="00A0598F"/>
    <w:rsid w:val="00A238F1"/>
    <w:rsid w:val="00A274BD"/>
    <w:rsid w:val="00A54588"/>
    <w:rsid w:val="00A55690"/>
    <w:rsid w:val="00A56080"/>
    <w:rsid w:val="00AB6A9F"/>
    <w:rsid w:val="00AC718F"/>
    <w:rsid w:val="00AD4E92"/>
    <w:rsid w:val="00AD5FD9"/>
    <w:rsid w:val="00AF0ABD"/>
    <w:rsid w:val="00B109A7"/>
    <w:rsid w:val="00B14B30"/>
    <w:rsid w:val="00B26E02"/>
    <w:rsid w:val="00B60588"/>
    <w:rsid w:val="00BA67A7"/>
    <w:rsid w:val="00BC0559"/>
    <w:rsid w:val="00BD008E"/>
    <w:rsid w:val="00BD3330"/>
    <w:rsid w:val="00BE6AF2"/>
    <w:rsid w:val="00BE7223"/>
    <w:rsid w:val="00BF1D48"/>
    <w:rsid w:val="00C43243"/>
    <w:rsid w:val="00C67D90"/>
    <w:rsid w:val="00C85F25"/>
    <w:rsid w:val="00CC7755"/>
    <w:rsid w:val="00CD0552"/>
    <w:rsid w:val="00CD3836"/>
    <w:rsid w:val="00CE5E69"/>
    <w:rsid w:val="00CF6046"/>
    <w:rsid w:val="00D067F1"/>
    <w:rsid w:val="00D144DB"/>
    <w:rsid w:val="00D14FFF"/>
    <w:rsid w:val="00D17433"/>
    <w:rsid w:val="00D33F4A"/>
    <w:rsid w:val="00D41A8F"/>
    <w:rsid w:val="00D4787E"/>
    <w:rsid w:val="00D5299E"/>
    <w:rsid w:val="00D7376F"/>
    <w:rsid w:val="00D75F05"/>
    <w:rsid w:val="00DB1B06"/>
    <w:rsid w:val="00DB5A51"/>
    <w:rsid w:val="00DC09C0"/>
    <w:rsid w:val="00DF208B"/>
    <w:rsid w:val="00E04AFD"/>
    <w:rsid w:val="00E30CE9"/>
    <w:rsid w:val="00E54DE1"/>
    <w:rsid w:val="00E64675"/>
    <w:rsid w:val="00EB5CDD"/>
    <w:rsid w:val="00EE4437"/>
    <w:rsid w:val="00EE65B7"/>
    <w:rsid w:val="00EF22AF"/>
    <w:rsid w:val="00EF486D"/>
    <w:rsid w:val="00EF6A62"/>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691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assroom.google.com/c/NTkzMzM0ODA5NTg3"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13</TotalTime>
  <Pages>2</Pages>
  <Words>622</Words>
  <Characters>3422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Windows User</cp:lastModifiedBy>
  <cp:revision>5</cp:revision>
  <cp:lastPrinted>2023-03-29T16:53:00Z</cp:lastPrinted>
  <dcterms:created xsi:type="dcterms:W3CDTF">2023-04-04T13:37:00Z</dcterms:created>
  <dcterms:modified xsi:type="dcterms:W3CDTF">2023-04-05T10:56:00Z</dcterms:modified>
</cp:coreProperties>
</file>