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97E2A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97E2A" w:rsidRPr="006F1FCF">
              <w:rPr>
                <w:color w:val="0000FF"/>
                <w:sz w:val="24"/>
                <w:szCs w:val="24"/>
              </w:rPr>
            </w:r>
            <w:r w:rsidR="00697E2A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697E2A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97E2A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97E2A" w:rsidRPr="006F1FCF">
              <w:rPr>
                <w:color w:val="0000FF"/>
                <w:sz w:val="24"/>
                <w:szCs w:val="24"/>
              </w:rPr>
            </w:r>
            <w:r w:rsidR="00697E2A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697E2A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001B2E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 xml:space="preserve">Théorie de signal </w:t>
            </w:r>
          </w:p>
        </w:tc>
      </w:tr>
    </w:tbl>
    <w:p w:rsidR="009B73C9" w:rsidRDefault="009B73C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001B2E" w:rsidP="008A13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FF"/>
              </w:rPr>
              <w:t>Hebrikhaled</w:t>
            </w:r>
            <w:proofErr w:type="spellEnd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6D3237" w:rsidP="008A13B9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Khaled.habri@univ-tiaret.dz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001B2E" w:rsidP="008A13B9">
            <w:pPr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001B2E" w:rsidP="008A13B9">
            <w:r>
              <w:rPr>
                <w:color w:val="0000FF"/>
              </w:rPr>
              <w:t>14h-15h30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697E2A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001B2E" w:rsidP="008A13B9">
            <w:r>
              <w:rPr>
                <w:color w:val="0000FF"/>
              </w:rPr>
              <w:t>Amphi  E</w:t>
            </w:r>
          </w:p>
        </w:tc>
      </w:tr>
    </w:tbl>
    <w:p w:rsidR="009B73C9" w:rsidRDefault="009B73C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001B2E" w:rsidP="008A13B9">
            <w:pPr>
              <w:rPr>
                <w:color w:val="0000FF"/>
              </w:rPr>
            </w:pPr>
            <w:proofErr w:type="spellStart"/>
            <w:r>
              <w:rPr>
                <w:b/>
                <w:bCs/>
                <w:color w:val="0000FF"/>
              </w:rPr>
              <w:t>Hebri</w:t>
            </w:r>
            <w:proofErr w:type="spellEnd"/>
            <w:r>
              <w:rPr>
                <w:b/>
                <w:bCs/>
                <w:color w:val="0000FF"/>
              </w:rPr>
              <w:t xml:space="preserve"> Khaled</w:t>
            </w:r>
          </w:p>
        </w:tc>
        <w:tc>
          <w:tcPr>
            <w:tcW w:w="1060" w:type="pct"/>
          </w:tcPr>
          <w:p w:rsidR="00236309" w:rsidRPr="006F1FCF" w:rsidRDefault="007822DD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Bloc GE Salle 013</w:t>
            </w:r>
          </w:p>
        </w:tc>
        <w:tc>
          <w:tcPr>
            <w:tcW w:w="470" w:type="pct"/>
          </w:tcPr>
          <w:p w:rsidR="00236309" w:rsidRPr="006F1FCF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469" w:type="pct"/>
          </w:tcPr>
          <w:p w:rsidR="00236309" w:rsidRPr="006F1FCF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  <w:tc>
          <w:tcPr>
            <w:tcW w:w="469" w:type="pct"/>
          </w:tcPr>
          <w:p w:rsidR="00236309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469" w:type="pct"/>
          </w:tcPr>
          <w:p w:rsidR="00236309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470" w:type="pct"/>
          </w:tcPr>
          <w:p w:rsidR="00236309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466" w:type="pct"/>
          </w:tcPr>
          <w:p w:rsidR="00236309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15h30-17h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42399D" w:rsidRPr="00701284" w:rsidRDefault="00701284" w:rsidP="00701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>Acquérir les notions de base sur les outils mathématiques utilisés en traitement du signal.</w:t>
            </w:r>
            <w:bookmarkStart w:id="8" w:name="_GoBack"/>
            <w:bookmarkEnd w:id="8"/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UE Fondamentale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Théories et traitement de signal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4(cours +TD)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7822DD" w:rsidP="008A13B9">
            <w:pPr>
              <w:rPr>
                <w:color w:val="0000FF"/>
              </w:rPr>
            </w:pPr>
            <w:r>
              <w:rPr>
                <w:color w:val="0000FF"/>
              </w:rPr>
              <w:t>2(cours +TD)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697E2A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7822DD" w:rsidP="007822DD">
            <w:pPr>
              <w:rPr>
                <w:color w:val="0000FF"/>
              </w:rPr>
            </w:pPr>
            <w:r>
              <w:rPr>
                <w:color w:val="0000FF"/>
              </w:rPr>
              <w:t xml:space="preserve">Maitriser </w:t>
            </w:r>
            <w:proofErr w:type="gramStart"/>
            <w:r>
              <w:rPr>
                <w:color w:val="0000FF"/>
              </w:rPr>
              <w:t>les techniques théorique</w:t>
            </w:r>
            <w:proofErr w:type="gramEnd"/>
            <w:r>
              <w:rPr>
                <w:color w:val="0000FF"/>
              </w:rPr>
              <w:t xml:space="preserve"> de traitement de signal</w:t>
            </w:r>
          </w:p>
        </w:tc>
      </w:tr>
    </w:tbl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278"/>
        <w:gridCol w:w="1053"/>
        <w:gridCol w:w="778"/>
        <w:gridCol w:w="901"/>
        <w:gridCol w:w="1203"/>
        <w:gridCol w:w="914"/>
        <w:gridCol w:w="1931"/>
        <w:gridCol w:w="1228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6D3237">
        <w:tc>
          <w:tcPr>
            <w:tcW w:w="688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567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1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485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648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492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40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662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6D3237">
        <w:tc>
          <w:tcPr>
            <w:tcW w:w="688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20/04/2023</w:t>
            </w:r>
          </w:p>
        </w:tc>
        <w:tc>
          <w:tcPr>
            <w:tcW w:w="567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30 minutes</w:t>
            </w:r>
            <w:r w:rsidR="00697E2A"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="00697E2A" w:rsidRPr="001F29FA">
              <w:rPr>
                <w:color w:val="0000FF"/>
              </w:rPr>
            </w:r>
            <w:r w:rsidR="00697E2A"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697E2A"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19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11h00 -12h15</w:t>
            </w:r>
          </w:p>
        </w:tc>
        <w:tc>
          <w:tcPr>
            <w:tcW w:w="485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648" w:type="pct"/>
          </w:tcPr>
          <w:p w:rsidR="004D666E" w:rsidRPr="001F29FA" w:rsidRDefault="006D3237" w:rsidP="006D323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Oui</w:t>
            </w:r>
          </w:p>
        </w:tc>
        <w:tc>
          <w:tcPr>
            <w:tcW w:w="492" w:type="pct"/>
          </w:tcPr>
          <w:p w:rsidR="004D666E" w:rsidRPr="006D3237" w:rsidRDefault="006D3237" w:rsidP="00514A40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7,5</w:t>
            </w:r>
          </w:p>
        </w:tc>
        <w:tc>
          <w:tcPr>
            <w:tcW w:w="1040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NON</w:t>
            </w:r>
          </w:p>
        </w:tc>
        <w:tc>
          <w:tcPr>
            <w:tcW w:w="662" w:type="pct"/>
          </w:tcPr>
          <w:p w:rsidR="004D666E" w:rsidRPr="001F29FA" w:rsidRDefault="006D3237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A</w:t>
            </w:r>
            <w:proofErr w:type="gramStart"/>
            <w:r>
              <w:rPr>
                <w:color w:val="0000FF"/>
              </w:rPr>
              <w:t>,D,R</w:t>
            </w:r>
            <w:proofErr w:type="gramEnd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6D3237">
        <w:tc>
          <w:tcPr>
            <w:tcW w:w="688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567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1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485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648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492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40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62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6D3237" w:rsidTr="006D3237">
        <w:tc>
          <w:tcPr>
            <w:tcW w:w="688" w:type="pct"/>
          </w:tcPr>
          <w:p w:rsidR="006D3237" w:rsidRPr="001F29FA" w:rsidRDefault="006D3237" w:rsidP="006D323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/04/2023</w:t>
            </w:r>
          </w:p>
        </w:tc>
        <w:tc>
          <w:tcPr>
            <w:tcW w:w="567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30 minutes</w:t>
            </w: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19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11h00 -12h15</w:t>
            </w:r>
          </w:p>
        </w:tc>
        <w:tc>
          <w:tcPr>
            <w:tcW w:w="485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648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Oui</w:t>
            </w:r>
          </w:p>
        </w:tc>
        <w:tc>
          <w:tcPr>
            <w:tcW w:w="492" w:type="pct"/>
          </w:tcPr>
          <w:p w:rsidR="006D3237" w:rsidRPr="006D3237" w:rsidRDefault="006D3237" w:rsidP="005958AD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7,5</w:t>
            </w:r>
          </w:p>
        </w:tc>
        <w:tc>
          <w:tcPr>
            <w:tcW w:w="1040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NON</w:t>
            </w:r>
          </w:p>
        </w:tc>
        <w:tc>
          <w:tcPr>
            <w:tcW w:w="662" w:type="pct"/>
          </w:tcPr>
          <w:p w:rsidR="006D3237" w:rsidRPr="001F29FA" w:rsidRDefault="006D3237" w:rsidP="005958A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A</w:t>
            </w:r>
            <w:proofErr w:type="gramStart"/>
            <w:r>
              <w:rPr>
                <w:color w:val="0000FF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697E2A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74AD4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Polycopié de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697E2A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697E2A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951"/>
        <w:gridCol w:w="7109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B74AD4" w:rsidTr="00B74AD4">
        <w:tc>
          <w:tcPr>
            <w:tcW w:w="1951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7109" w:type="dxa"/>
          </w:tcPr>
          <w:p w:rsidR="00B74AD4" w:rsidRPr="00B74AD4" w:rsidRDefault="00B74AD4" w:rsidP="00B74AD4">
            <w:pPr>
              <w:rPr>
                <w:i/>
                <w:iCs/>
                <w:color w:val="0000FF"/>
                <w:lang w:val="en-US"/>
              </w:rPr>
            </w:pPr>
            <w:r w:rsidRPr="00B74AD4">
              <w:rPr>
                <w:color w:val="0000FF"/>
                <w:lang w:val="en-US"/>
              </w:rPr>
              <w:t xml:space="preserve"> 1. S. </w:t>
            </w:r>
            <w:proofErr w:type="spellStart"/>
            <w:r w:rsidRPr="00B74AD4">
              <w:rPr>
                <w:color w:val="0000FF"/>
                <w:lang w:val="en-US"/>
              </w:rPr>
              <w:t>Haykin</w:t>
            </w:r>
            <w:proofErr w:type="spellEnd"/>
            <w:r w:rsidRPr="00B74AD4">
              <w:rPr>
                <w:color w:val="0000FF"/>
                <w:lang w:val="en-US"/>
              </w:rPr>
              <w:t>, “Signals and systems“, John Wiley &amp; Sons, 2</w:t>
            </w:r>
            <w:r w:rsidRPr="00B74AD4">
              <w:rPr>
                <w:color w:val="0000FF"/>
                <w:vertAlign w:val="superscript"/>
                <w:lang w:val="en-US"/>
              </w:rPr>
              <w:t>nd</w:t>
            </w:r>
            <w:r w:rsidRPr="00B74AD4">
              <w:rPr>
                <w:color w:val="0000FF"/>
                <w:lang w:val="en-US"/>
              </w:rPr>
              <w:t xml:space="preserve"> ed., 2003.</w:t>
            </w:r>
          </w:p>
          <w:p w:rsidR="00B74AD4" w:rsidRPr="00B74AD4" w:rsidRDefault="00B74AD4" w:rsidP="00B74AD4">
            <w:pPr>
              <w:rPr>
                <w:color w:val="0000FF"/>
                <w:lang w:val="en-US"/>
              </w:rPr>
            </w:pPr>
            <w:r w:rsidRPr="00B74AD4">
              <w:rPr>
                <w:color w:val="0000FF"/>
                <w:lang w:val="en-US"/>
              </w:rPr>
              <w:t>2. A.V. Oppenheim, “Signals and systems“, Prentice-Hall, 2004.</w:t>
            </w:r>
          </w:p>
          <w:p w:rsidR="00B74AD4" w:rsidRPr="00B74AD4" w:rsidRDefault="00B74AD4" w:rsidP="00B74AD4">
            <w:pPr>
              <w:rPr>
                <w:color w:val="0000FF"/>
              </w:rPr>
            </w:pPr>
            <w:r w:rsidRPr="00B74AD4">
              <w:rPr>
                <w:color w:val="0000FF"/>
              </w:rPr>
              <w:t xml:space="preserve">3. F. de </w:t>
            </w:r>
            <w:proofErr w:type="spellStart"/>
            <w:r w:rsidRPr="00B74AD4">
              <w:rPr>
                <w:color w:val="0000FF"/>
              </w:rPr>
              <w:t>Coulon</w:t>
            </w:r>
            <w:proofErr w:type="spellEnd"/>
            <w:r w:rsidRPr="00B74AD4">
              <w:rPr>
                <w:color w:val="0000FF"/>
              </w:rPr>
              <w:t>, “Théorie et traitement des signaux“, Edition PPUR.</w:t>
            </w:r>
          </w:p>
          <w:p w:rsidR="00B74AD4" w:rsidRPr="00B74AD4" w:rsidRDefault="00B74AD4" w:rsidP="00B74AD4">
            <w:pPr>
              <w:rPr>
                <w:color w:val="0000FF"/>
              </w:rPr>
            </w:pPr>
            <w:r w:rsidRPr="00B74AD4">
              <w:rPr>
                <w:color w:val="0000FF"/>
              </w:rPr>
              <w:t xml:space="preserve">4. F. Cottet, “Traitement des signaux et acquisition de données, Cours et exercices résolus“,  </w:t>
            </w:r>
            <w:proofErr w:type="spellStart"/>
            <w:r w:rsidRPr="00B74AD4">
              <w:rPr>
                <w:color w:val="0000FF"/>
              </w:rPr>
              <w:t>Dunod</w:t>
            </w:r>
            <w:proofErr w:type="spellEnd"/>
            <w:r w:rsidRPr="00B74AD4">
              <w:rPr>
                <w:color w:val="0000FF"/>
              </w:rPr>
              <w:t>.</w:t>
            </w:r>
          </w:p>
          <w:p w:rsidR="00B74AD4" w:rsidRPr="00B74AD4" w:rsidRDefault="00B74AD4" w:rsidP="00B74AD4">
            <w:pPr>
              <w:rPr>
                <w:color w:val="0000FF"/>
              </w:rPr>
            </w:pPr>
            <w:r w:rsidRPr="00B74AD4">
              <w:rPr>
                <w:color w:val="0000FF"/>
              </w:rPr>
              <w:t xml:space="preserve">5. B. </w:t>
            </w:r>
            <w:proofErr w:type="spellStart"/>
            <w:r w:rsidRPr="00B74AD4">
              <w:rPr>
                <w:color w:val="0000FF"/>
              </w:rPr>
              <w:t>Picinbono</w:t>
            </w:r>
            <w:proofErr w:type="spellEnd"/>
            <w:r w:rsidRPr="00B74AD4">
              <w:rPr>
                <w:color w:val="0000FF"/>
              </w:rPr>
              <w:t>, “Théorie des signaux et des systèmes avec problèmes résolus“, Edition Bordas.</w:t>
            </w:r>
          </w:p>
          <w:p w:rsidR="00B74AD4" w:rsidRPr="00B74AD4" w:rsidRDefault="00B74AD4" w:rsidP="00B74AD4">
            <w:pPr>
              <w:rPr>
                <w:b/>
                <w:bCs/>
                <w:color w:val="0000FF"/>
              </w:rPr>
            </w:pPr>
            <w:r w:rsidRPr="00B74AD4">
              <w:rPr>
                <w:color w:val="0000FF"/>
              </w:rPr>
              <w:t xml:space="preserve">6.  M. </w:t>
            </w:r>
            <w:proofErr w:type="spellStart"/>
            <w:r w:rsidRPr="00B74AD4">
              <w:rPr>
                <w:color w:val="0000FF"/>
              </w:rPr>
              <w:t>Benidir</w:t>
            </w:r>
            <w:proofErr w:type="spellEnd"/>
            <w:r w:rsidRPr="00B74AD4">
              <w:rPr>
                <w:color w:val="0000FF"/>
              </w:rPr>
              <w:t xml:space="preserve">, “Théorie et Traitement du signal, tome 1 : Représentation des signaux et des systèmes -Cours et exercices corrigés’’, </w:t>
            </w:r>
            <w:proofErr w:type="spellStart"/>
            <w:r w:rsidRPr="00B74AD4">
              <w:rPr>
                <w:color w:val="0000FF"/>
              </w:rPr>
              <w:t>Dunod</w:t>
            </w:r>
            <w:proofErr w:type="spellEnd"/>
            <w:r w:rsidRPr="00B74AD4">
              <w:rPr>
                <w:color w:val="0000FF"/>
              </w:rPr>
              <w:t>, 2004.</w:t>
            </w:r>
          </w:p>
          <w:p w:rsidR="00B74AD4" w:rsidRPr="00B74AD4" w:rsidRDefault="00B74AD4" w:rsidP="00B74AD4">
            <w:pPr>
              <w:rPr>
                <w:color w:val="0000FF"/>
              </w:rPr>
            </w:pPr>
            <w:r w:rsidRPr="00B74AD4">
              <w:rPr>
                <w:color w:val="0000FF"/>
              </w:rPr>
              <w:t xml:space="preserve">7.  M. </w:t>
            </w:r>
            <w:proofErr w:type="spellStart"/>
            <w:r w:rsidRPr="00B74AD4">
              <w:rPr>
                <w:color w:val="0000FF"/>
              </w:rPr>
              <w:t>Benidir</w:t>
            </w:r>
            <w:proofErr w:type="spellEnd"/>
            <w:r w:rsidRPr="00B74AD4">
              <w:rPr>
                <w:color w:val="0000FF"/>
              </w:rPr>
              <w:t xml:space="preserve">, “Théorie et Traitement du signal, tome 2 : Méthodes de base pour l’analyse et letraitement du signal - Cours et exercices corrigés’’, </w:t>
            </w:r>
            <w:proofErr w:type="spellStart"/>
            <w:r w:rsidRPr="00B74AD4">
              <w:rPr>
                <w:color w:val="0000FF"/>
              </w:rPr>
              <w:t>Dunod</w:t>
            </w:r>
            <w:proofErr w:type="spellEnd"/>
            <w:r w:rsidRPr="00B74AD4">
              <w:rPr>
                <w:color w:val="0000FF"/>
              </w:rPr>
              <w:t>, 2004.</w:t>
            </w:r>
          </w:p>
          <w:p w:rsidR="00DB5A51" w:rsidRPr="00B74AD4" w:rsidRDefault="00B74AD4" w:rsidP="00B74AD4">
            <w:pPr>
              <w:rPr>
                <w:color w:val="0000FF"/>
              </w:rPr>
            </w:pPr>
            <w:r w:rsidRPr="00B74AD4">
              <w:rPr>
                <w:color w:val="0000FF"/>
              </w:rPr>
              <w:t>8.  J. Max, Traitement du signal</w:t>
            </w:r>
          </w:p>
        </w:tc>
      </w:tr>
      <w:tr w:rsidR="004A3421" w:rsidTr="00B74AD4">
        <w:tc>
          <w:tcPr>
            <w:tcW w:w="1951" w:type="dxa"/>
          </w:tcPr>
          <w:p w:rsidR="004A3421" w:rsidRDefault="004A3421" w:rsidP="008A13B9">
            <w:r>
              <w:t>Articles</w:t>
            </w:r>
          </w:p>
        </w:tc>
        <w:tc>
          <w:tcPr>
            <w:tcW w:w="7109" w:type="dxa"/>
          </w:tcPr>
          <w:p w:rsidR="005F6BB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B74AD4">
        <w:tc>
          <w:tcPr>
            <w:tcW w:w="1951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7109" w:type="dxa"/>
          </w:tcPr>
          <w:p w:rsidR="005F6BBF" w:rsidRPr="008A13B9" w:rsidRDefault="00B74AD4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Polycopié du cours</w:t>
            </w:r>
          </w:p>
        </w:tc>
      </w:tr>
      <w:tr w:rsidR="004A3421" w:rsidTr="00B74AD4">
        <w:tc>
          <w:tcPr>
            <w:tcW w:w="1951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7109" w:type="dxa"/>
          </w:tcPr>
          <w:p w:rsidR="005F6BBF" w:rsidRPr="008A13B9" w:rsidRDefault="00697E2A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01B2E"/>
    <w:rsid w:val="000A2139"/>
    <w:rsid w:val="000C19B5"/>
    <w:rsid w:val="000F12ED"/>
    <w:rsid w:val="000F5DD4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97E2A"/>
    <w:rsid w:val="006B258A"/>
    <w:rsid w:val="006D0532"/>
    <w:rsid w:val="006D3237"/>
    <w:rsid w:val="006F1FCF"/>
    <w:rsid w:val="00701284"/>
    <w:rsid w:val="00733787"/>
    <w:rsid w:val="00765534"/>
    <w:rsid w:val="00770375"/>
    <w:rsid w:val="007822DD"/>
    <w:rsid w:val="007A62DA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74AD4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079E-6BF0-47FE-8C67-C80FF435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9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4</cp:revision>
  <cp:lastPrinted>2023-03-29T16:53:00Z</cp:lastPrinted>
  <dcterms:created xsi:type="dcterms:W3CDTF">2023-04-03T22:07:00Z</dcterms:created>
  <dcterms:modified xsi:type="dcterms:W3CDTF">2023-04-04T19:34:00Z</dcterms:modified>
</cp:coreProperties>
</file>