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676227">
        <w:tc>
          <w:tcPr>
            <w:tcW w:w="5000" w:type="pct"/>
          </w:tcPr>
          <w:p w:rsidR="00277B9C" w:rsidRPr="00277B9C" w:rsidRDefault="00277B9C" w:rsidP="008A13B9">
            <w:pPr>
              <w:rPr>
                <w:sz w:val="24"/>
                <w:szCs w:val="24"/>
              </w:rPr>
            </w:pPr>
            <w:r w:rsidRPr="00277B9C">
              <w:rPr>
                <w:sz w:val="24"/>
                <w:szCs w:val="24"/>
              </w:rPr>
              <w:t xml:space="preserve">Nom EES         : </w:t>
            </w:r>
            <w:r w:rsidR="0016405C" w:rsidRPr="006F1FCF">
              <w:rPr>
                <w:color w:val="0000FF"/>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6F1FCF">
              <w:rPr>
                <w:color w:val="0000FF"/>
                <w:sz w:val="24"/>
                <w:szCs w:val="24"/>
              </w:rPr>
              <w:instrText xml:space="preserve"> FORMTEXT </w:instrText>
            </w:r>
            <w:r w:rsidR="0016405C" w:rsidRPr="006F1FCF">
              <w:rPr>
                <w:color w:val="0000FF"/>
                <w:sz w:val="24"/>
                <w:szCs w:val="24"/>
              </w:rPr>
            </w:r>
            <w:r w:rsidR="0016405C" w:rsidRPr="006F1FCF">
              <w:rPr>
                <w:color w:val="0000FF"/>
                <w:sz w:val="24"/>
                <w:szCs w:val="24"/>
              </w:rPr>
              <w:fldChar w:fldCharType="separate"/>
            </w:r>
            <w:r w:rsidR="00DF208B" w:rsidRPr="006F1FCF">
              <w:rPr>
                <w:noProof/>
                <w:color w:val="0000FF"/>
                <w:sz w:val="24"/>
                <w:szCs w:val="24"/>
              </w:rPr>
              <w:t>UNIVERSITE IBN KHALDOUN DE TIARET</w:t>
            </w:r>
            <w:r w:rsidR="0016405C" w:rsidRPr="006F1FCF">
              <w:rPr>
                <w:color w:val="0000FF"/>
                <w:sz w:val="24"/>
                <w:szCs w:val="24"/>
              </w:rPr>
              <w:fldChar w:fldCharType="end"/>
            </w:r>
            <w:bookmarkEnd w:id="0"/>
          </w:p>
          <w:p w:rsidR="00277B9C" w:rsidRDefault="00277B9C" w:rsidP="008A13B9">
            <w:pPr>
              <w:rPr>
                <w:sz w:val="28"/>
                <w:szCs w:val="28"/>
              </w:rPr>
            </w:pPr>
            <w:r w:rsidRPr="00277B9C">
              <w:rPr>
                <w:sz w:val="24"/>
                <w:szCs w:val="24"/>
              </w:rPr>
              <w:t xml:space="preserve">Département : </w:t>
            </w:r>
            <w:r w:rsidR="0016405C" w:rsidRPr="006F1FCF">
              <w:rPr>
                <w:color w:val="0000FF"/>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6F1FCF">
              <w:rPr>
                <w:color w:val="0000FF"/>
                <w:sz w:val="24"/>
                <w:szCs w:val="24"/>
              </w:rPr>
              <w:instrText xml:space="preserve"> FORMTEXT </w:instrText>
            </w:r>
            <w:r w:rsidR="0016405C" w:rsidRPr="006F1FCF">
              <w:rPr>
                <w:color w:val="0000FF"/>
                <w:sz w:val="24"/>
                <w:szCs w:val="24"/>
              </w:rPr>
            </w:r>
            <w:r w:rsidR="0016405C" w:rsidRPr="006F1FCF">
              <w:rPr>
                <w:color w:val="0000FF"/>
                <w:sz w:val="24"/>
                <w:szCs w:val="24"/>
              </w:rPr>
              <w:fldChar w:fldCharType="separate"/>
            </w:r>
            <w:r w:rsidR="00DF208B" w:rsidRPr="006F1FCF">
              <w:rPr>
                <w:color w:val="0000FF"/>
                <w:sz w:val="24"/>
                <w:szCs w:val="24"/>
              </w:rPr>
              <w:t>Département de Génie Electrique</w:t>
            </w:r>
            <w:r w:rsidR="0016405C" w:rsidRPr="006F1FCF">
              <w:rPr>
                <w:color w:val="0000FF"/>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676227">
        <w:tc>
          <w:tcPr>
            <w:tcW w:w="5000" w:type="pct"/>
            <w:shd w:val="clear" w:color="auto" w:fill="F2F2F2" w:themeFill="background1" w:themeFillShade="F2"/>
          </w:tcPr>
          <w:p w:rsidR="009B73C9" w:rsidRPr="00595FC4" w:rsidRDefault="009B73C9" w:rsidP="008A13B9">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8A13B9">
            <w:pPr>
              <w:jc w:val="center"/>
              <w:rPr>
                <w:b/>
                <w:bCs/>
              </w:rPr>
            </w:pPr>
            <w:r>
              <w:rPr>
                <w:b/>
                <w:bCs/>
              </w:rPr>
              <w:t>(à publier dans le site Web de l’institution)</w:t>
            </w:r>
          </w:p>
        </w:tc>
      </w:tr>
      <w:tr w:rsidR="009B73C9" w:rsidTr="00676227">
        <w:tc>
          <w:tcPr>
            <w:tcW w:w="5000" w:type="pct"/>
          </w:tcPr>
          <w:p w:rsidR="009B73C9" w:rsidRPr="00CC771D" w:rsidRDefault="00CC771D" w:rsidP="00CC771D">
            <w:pPr>
              <w:jc w:val="center"/>
              <w:rPr>
                <w:sz w:val="36"/>
                <w:szCs w:val="36"/>
              </w:rPr>
            </w:pPr>
            <w:r w:rsidRPr="00CC771D">
              <w:rPr>
                <w:color w:val="0000FF"/>
                <w:sz w:val="36"/>
                <w:szCs w:val="36"/>
              </w:rPr>
              <w:t>Capteurs et chaines de mesure</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7"/>
        <w:gridCol w:w="3183"/>
        <w:gridCol w:w="1287"/>
        <w:gridCol w:w="1116"/>
        <w:gridCol w:w="882"/>
        <w:gridCol w:w="1281"/>
      </w:tblGrid>
      <w:tr w:rsidR="008A5F23" w:rsidTr="006C7AC8">
        <w:trPr>
          <w:trHeight w:val="547"/>
        </w:trPr>
        <w:tc>
          <w:tcPr>
            <w:tcW w:w="2541" w:type="pct"/>
            <w:gridSpan w:val="2"/>
            <w:vMerge w:val="restart"/>
            <w:shd w:val="clear" w:color="auto" w:fill="F2F2F2" w:themeFill="background1" w:themeFillShade="F2"/>
            <w:vAlign w:val="center"/>
          </w:tcPr>
          <w:p w:rsidR="00770375" w:rsidRDefault="00770375" w:rsidP="008A13B9">
            <w:pPr>
              <w:jc w:val="center"/>
              <w:rPr>
                <w:b/>
                <w:bCs/>
              </w:rPr>
            </w:pPr>
            <w:r w:rsidRPr="000C19B5">
              <w:rPr>
                <w:sz w:val="32"/>
                <w:szCs w:val="32"/>
              </w:rPr>
              <w:t>ENSEIGNANT DU COURS MAGISTRAL</w:t>
            </w:r>
          </w:p>
        </w:tc>
        <w:tc>
          <w:tcPr>
            <w:tcW w:w="2459" w:type="pct"/>
            <w:gridSpan w:val="4"/>
            <w:shd w:val="clear" w:color="auto" w:fill="F2F2F2" w:themeFill="background1" w:themeFillShade="F2"/>
            <w:vAlign w:val="center"/>
          </w:tcPr>
          <w:p w:rsidR="00770375" w:rsidRPr="009B73C9" w:rsidRDefault="00CC771D" w:rsidP="003137EA">
            <w:pPr>
              <w:rPr>
                <w:b/>
                <w:bCs/>
              </w:rPr>
            </w:pPr>
            <w:r>
              <w:rPr>
                <w:color w:val="0000FF"/>
                <w:sz w:val="24"/>
                <w:szCs w:val="24"/>
              </w:rPr>
              <w:t>AHMED TAHRI</w:t>
            </w:r>
          </w:p>
        </w:tc>
      </w:tr>
      <w:tr w:rsidR="008A5F23" w:rsidTr="006C7AC8">
        <w:tc>
          <w:tcPr>
            <w:tcW w:w="2541" w:type="pct"/>
            <w:gridSpan w:val="2"/>
            <w:vMerge/>
            <w:shd w:val="clear" w:color="auto" w:fill="F2F2F2" w:themeFill="background1" w:themeFillShade="F2"/>
          </w:tcPr>
          <w:p w:rsidR="00770375" w:rsidRDefault="00770375" w:rsidP="008A13B9">
            <w:pPr>
              <w:jc w:val="center"/>
            </w:pPr>
          </w:p>
        </w:tc>
        <w:tc>
          <w:tcPr>
            <w:tcW w:w="2459" w:type="pct"/>
            <w:gridSpan w:val="4"/>
            <w:shd w:val="clear" w:color="auto" w:fill="F2F2F2" w:themeFill="background1" w:themeFillShade="F2"/>
          </w:tcPr>
          <w:p w:rsidR="00770375" w:rsidRDefault="00770375" w:rsidP="008A13B9">
            <w:pPr>
              <w:jc w:val="center"/>
            </w:pPr>
            <w:r>
              <w:t>Réception des étudiants</w:t>
            </w:r>
            <w:r w:rsidR="009A4FF8">
              <w:t xml:space="preserve"> par semaine</w:t>
            </w:r>
          </w:p>
        </w:tc>
      </w:tr>
      <w:tr w:rsidR="008A5F23" w:rsidTr="006C7AC8">
        <w:tc>
          <w:tcPr>
            <w:tcW w:w="827" w:type="pct"/>
            <w:shd w:val="clear" w:color="auto" w:fill="F2F2F2" w:themeFill="background1" w:themeFillShade="F2"/>
          </w:tcPr>
          <w:p w:rsidR="00770375" w:rsidRDefault="00770375" w:rsidP="008A13B9">
            <w:r>
              <w:t>Email </w:t>
            </w:r>
          </w:p>
        </w:tc>
        <w:tc>
          <w:tcPr>
            <w:tcW w:w="1714" w:type="pct"/>
          </w:tcPr>
          <w:p w:rsidR="00770375" w:rsidRPr="00676227" w:rsidRDefault="00CC771D" w:rsidP="008A13B9">
            <w:pPr>
              <w:rPr>
                <w:color w:val="0000FF"/>
                <w:sz w:val="20"/>
                <w:szCs w:val="20"/>
              </w:rPr>
            </w:pPr>
            <w:r w:rsidRPr="00CC771D">
              <w:rPr>
                <w:color w:val="0000FF"/>
                <w:sz w:val="20"/>
                <w:szCs w:val="20"/>
              </w:rPr>
              <w:t>Ahmed.tahri@univ-tiaret.dz</w:t>
            </w:r>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F1FCF" w:rsidRDefault="00CC771D" w:rsidP="008A13B9">
            <w:pPr>
              <w:rPr>
                <w:color w:val="0000FF"/>
              </w:rPr>
            </w:pPr>
            <w:r>
              <w:rPr>
                <w:color w:val="0000FF"/>
              </w:rPr>
              <w:t xml:space="preserve">Mercredi </w:t>
            </w:r>
          </w:p>
        </w:tc>
        <w:tc>
          <w:tcPr>
            <w:tcW w:w="475" w:type="pct"/>
            <w:shd w:val="clear" w:color="auto" w:fill="F2F2F2" w:themeFill="background1" w:themeFillShade="F2"/>
          </w:tcPr>
          <w:p w:rsidR="00770375" w:rsidRDefault="00D7376F" w:rsidP="008A13B9">
            <w:r>
              <w:t>H</w:t>
            </w:r>
            <w:r w:rsidR="00770375">
              <w:t>eure</w:t>
            </w:r>
          </w:p>
        </w:tc>
        <w:tc>
          <w:tcPr>
            <w:tcW w:w="689" w:type="pct"/>
          </w:tcPr>
          <w:p w:rsidR="00770375" w:rsidRDefault="00EA52B5" w:rsidP="00CC771D">
            <w:r>
              <w:rPr>
                <w:color w:val="0000FF"/>
              </w:rPr>
              <w:t>1</w:t>
            </w:r>
            <w:r w:rsidR="00CC771D">
              <w:rPr>
                <w:color w:val="0000FF"/>
              </w:rPr>
              <w:t>1</w:t>
            </w:r>
            <w:r w:rsidR="003137EA">
              <w:rPr>
                <w:color w:val="0000FF"/>
              </w:rPr>
              <w:t>h00</w:t>
            </w:r>
          </w:p>
        </w:tc>
      </w:tr>
      <w:tr w:rsidR="006C7AC8" w:rsidTr="006C7AC8">
        <w:tc>
          <w:tcPr>
            <w:tcW w:w="827" w:type="pct"/>
            <w:shd w:val="clear" w:color="auto" w:fill="F2F2F2" w:themeFill="background1" w:themeFillShade="F2"/>
          </w:tcPr>
          <w:p w:rsidR="006C7AC8" w:rsidRDefault="006C7AC8" w:rsidP="008A13B9">
            <w:r>
              <w:t>Tél de bureau</w:t>
            </w:r>
          </w:p>
        </w:tc>
        <w:tc>
          <w:tcPr>
            <w:tcW w:w="1714" w:type="pct"/>
          </w:tcPr>
          <w:p w:rsidR="006C7AC8" w:rsidRPr="00676227" w:rsidRDefault="0016405C" w:rsidP="008A13B9">
            <w:pPr>
              <w:rPr>
                <w:color w:val="0000FF"/>
              </w:rPr>
            </w:pPr>
            <w:r w:rsidRPr="00676227">
              <w:rPr>
                <w:color w:val="0000FF"/>
              </w:rPr>
              <w:fldChar w:fldCharType="begin">
                <w:ffData>
                  <w:name w:val="Texte5"/>
                  <w:enabled/>
                  <w:calcOnExit w:val="0"/>
                  <w:textInput>
                    <w:maxLength w:val="16"/>
                  </w:textInput>
                </w:ffData>
              </w:fldChar>
            </w:r>
            <w:bookmarkStart w:id="2" w:name="Texte5"/>
            <w:r w:rsidR="006C7AC8" w:rsidRPr="00676227">
              <w:rPr>
                <w:color w:val="0000FF"/>
              </w:rPr>
              <w:instrText xml:space="preserve"> FORMTEXT </w:instrText>
            </w:r>
            <w:r w:rsidRPr="00676227">
              <w:rPr>
                <w:color w:val="0000FF"/>
              </w:rPr>
            </w:r>
            <w:r w:rsidRPr="00676227">
              <w:rPr>
                <w:color w:val="0000FF"/>
              </w:rPr>
              <w:fldChar w:fldCharType="separate"/>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Pr="00676227">
              <w:rPr>
                <w:color w:val="0000FF"/>
              </w:rPr>
              <w:fldChar w:fldCharType="end"/>
            </w:r>
            <w:bookmarkEnd w:id="2"/>
          </w:p>
        </w:tc>
        <w:tc>
          <w:tcPr>
            <w:tcW w:w="693" w:type="pct"/>
            <w:shd w:val="clear" w:color="auto" w:fill="F2F2F2" w:themeFill="background1" w:themeFillShade="F2"/>
          </w:tcPr>
          <w:p w:rsidR="006C7AC8" w:rsidRDefault="006C7AC8" w:rsidP="008A13B9">
            <w:r>
              <w:t xml:space="preserve">Jour :                         </w:t>
            </w:r>
          </w:p>
        </w:tc>
        <w:tc>
          <w:tcPr>
            <w:tcW w:w="601" w:type="pct"/>
          </w:tcPr>
          <w:p w:rsidR="006C7AC8" w:rsidRPr="006F1FCF" w:rsidRDefault="006C7AC8" w:rsidP="005958AD">
            <w:pPr>
              <w:rPr>
                <w:color w:val="0000FF"/>
              </w:rPr>
            </w:pPr>
          </w:p>
        </w:tc>
        <w:tc>
          <w:tcPr>
            <w:tcW w:w="475" w:type="pct"/>
            <w:shd w:val="clear" w:color="auto" w:fill="F2F2F2" w:themeFill="background1" w:themeFillShade="F2"/>
          </w:tcPr>
          <w:p w:rsidR="006C7AC8" w:rsidRDefault="006C7AC8" w:rsidP="005958AD">
            <w:r>
              <w:t>Heure</w:t>
            </w:r>
          </w:p>
        </w:tc>
        <w:tc>
          <w:tcPr>
            <w:tcW w:w="689" w:type="pct"/>
          </w:tcPr>
          <w:p w:rsidR="006C7AC8" w:rsidRDefault="006C7AC8" w:rsidP="006C7AC8"/>
        </w:tc>
      </w:tr>
      <w:tr w:rsidR="008A5F23" w:rsidTr="006C7AC8">
        <w:tc>
          <w:tcPr>
            <w:tcW w:w="827" w:type="pct"/>
            <w:shd w:val="clear" w:color="auto" w:fill="F2F2F2" w:themeFill="background1" w:themeFillShade="F2"/>
          </w:tcPr>
          <w:p w:rsidR="00770375" w:rsidRDefault="00770375" w:rsidP="008A13B9">
            <w:r>
              <w:t>Tél secrétariat</w:t>
            </w:r>
          </w:p>
        </w:tc>
        <w:tc>
          <w:tcPr>
            <w:tcW w:w="1714" w:type="pct"/>
          </w:tcPr>
          <w:p w:rsidR="00770375" w:rsidRPr="00676227" w:rsidRDefault="0016405C" w:rsidP="008A13B9">
            <w:pP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76227" w:rsidRDefault="0016405C" w:rsidP="008A13B9">
            <w:pPr>
              <w:rPr>
                <w:color w:val="0000FF"/>
              </w:rPr>
            </w:pPr>
            <w:r w:rsidRPr="00676227">
              <w:rPr>
                <w:color w:val="0000FF"/>
              </w:rPr>
              <w:fldChar w:fldCharType="begin">
                <w:ffData>
                  <w:name w:val="Texte10"/>
                  <w:enabled/>
                  <w:calcOnExit w:val="0"/>
                  <w:textInput>
                    <w:maxLength w:val="8"/>
                  </w:textInput>
                </w:ffData>
              </w:fldChar>
            </w:r>
            <w:bookmarkStart w:id="4" w:name="Texte10"/>
            <w:r w:rsidR="00D14FFF" w:rsidRPr="00676227">
              <w:rPr>
                <w:color w:val="0000FF"/>
              </w:rPr>
              <w:instrText xml:space="preserve"> FORMTEXT </w:instrText>
            </w:r>
            <w:r w:rsidRPr="00676227">
              <w:rPr>
                <w:color w:val="0000FF"/>
              </w:rPr>
            </w:r>
            <w:r w:rsidRPr="00676227">
              <w:rPr>
                <w:color w:val="0000FF"/>
              </w:rPr>
              <w:fldChar w:fldCharType="separate"/>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Pr="00676227">
              <w:rPr>
                <w:color w:val="0000FF"/>
              </w:rPr>
              <w:fldChar w:fldCharType="end"/>
            </w:r>
            <w:bookmarkEnd w:id="4"/>
          </w:p>
        </w:tc>
        <w:tc>
          <w:tcPr>
            <w:tcW w:w="475" w:type="pct"/>
            <w:shd w:val="clear" w:color="auto" w:fill="F2F2F2" w:themeFill="background1" w:themeFillShade="F2"/>
          </w:tcPr>
          <w:p w:rsidR="00770375" w:rsidRDefault="000F12ED" w:rsidP="008A13B9">
            <w:r>
              <w:t>H</w:t>
            </w:r>
            <w:r w:rsidR="00770375">
              <w:t>eure</w:t>
            </w:r>
          </w:p>
        </w:tc>
        <w:tc>
          <w:tcPr>
            <w:tcW w:w="689" w:type="pct"/>
          </w:tcPr>
          <w:p w:rsidR="00770375" w:rsidRPr="00676227" w:rsidRDefault="0016405C" w:rsidP="008A13B9">
            <w:pPr>
              <w:rPr>
                <w:color w:val="0000FF"/>
              </w:rPr>
            </w:pPr>
            <w:r w:rsidRPr="00676227">
              <w:rPr>
                <w:color w:val="0000FF"/>
              </w:rPr>
              <w:fldChar w:fldCharType="begin">
                <w:ffData>
                  <w:name w:val="Texte14"/>
                  <w:enabled/>
                  <w:calcOnExit w:val="0"/>
                  <w:textInput>
                    <w:maxLength w:val="6"/>
                  </w:textInput>
                </w:ffData>
              </w:fldChar>
            </w:r>
            <w:bookmarkStart w:id="5" w:name="Texte14"/>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5"/>
          </w:p>
        </w:tc>
      </w:tr>
      <w:tr w:rsidR="008A5F23" w:rsidTr="006C7AC8">
        <w:tc>
          <w:tcPr>
            <w:tcW w:w="827" w:type="pct"/>
            <w:shd w:val="clear" w:color="auto" w:fill="F2F2F2" w:themeFill="background1" w:themeFillShade="F2"/>
          </w:tcPr>
          <w:p w:rsidR="00770375" w:rsidRDefault="00770375" w:rsidP="008A13B9">
            <w:r>
              <w:t>Autre</w:t>
            </w:r>
          </w:p>
        </w:tc>
        <w:tc>
          <w:tcPr>
            <w:tcW w:w="1714" w:type="pct"/>
          </w:tcPr>
          <w:p w:rsidR="00770375" w:rsidRPr="00676227" w:rsidRDefault="0016405C" w:rsidP="008A13B9">
            <w:pPr>
              <w:rPr>
                <w:color w:val="0000FF"/>
              </w:rPr>
            </w:pPr>
            <w:r w:rsidRPr="00676227">
              <w:rPr>
                <w:color w:val="0000FF"/>
              </w:rPr>
              <w:fldChar w:fldCharType="begin">
                <w:ffData>
                  <w:name w:val="Texte6"/>
                  <w:enabled/>
                  <w:calcOnExit w:val="0"/>
                  <w:textInput>
                    <w:maxLength w:val="16"/>
                  </w:textInput>
                </w:ffData>
              </w:fldChar>
            </w:r>
            <w:bookmarkStart w:id="6"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6"/>
          </w:p>
        </w:tc>
        <w:tc>
          <w:tcPr>
            <w:tcW w:w="693" w:type="pct"/>
            <w:shd w:val="clear" w:color="auto" w:fill="F2F2F2" w:themeFill="background1" w:themeFillShade="F2"/>
          </w:tcPr>
          <w:p w:rsidR="00770375" w:rsidRDefault="00770375" w:rsidP="008A13B9">
            <w:r>
              <w:t xml:space="preserve">Bâtiment :                                 </w:t>
            </w:r>
          </w:p>
        </w:tc>
        <w:tc>
          <w:tcPr>
            <w:tcW w:w="601" w:type="pct"/>
          </w:tcPr>
          <w:p w:rsidR="00770375" w:rsidRDefault="0016405C" w:rsidP="008A13B9">
            <w:r>
              <w:rPr>
                <w:color w:val="0000FF"/>
              </w:rPr>
              <w:fldChar w:fldCharType="begin">
                <w:ffData>
                  <w:name w:val="Text5"/>
                  <w:enabled/>
                  <w:calcOnExit w:val="0"/>
                  <w:textInput/>
                </w:ffData>
              </w:fldChar>
            </w:r>
            <w:bookmarkStart w:id="7" w:name="Text5"/>
            <w:r w:rsidR="007E379A">
              <w:rPr>
                <w:color w:val="0000FF"/>
              </w:rPr>
              <w:instrText xml:space="preserve"> FORMTEXT </w:instrText>
            </w:r>
            <w:r>
              <w:rPr>
                <w:color w:val="0000FF"/>
              </w:rPr>
            </w:r>
            <w:r>
              <w:rPr>
                <w:color w:val="0000FF"/>
              </w:rPr>
              <w:fldChar w:fldCharType="separate"/>
            </w:r>
            <w:r w:rsidR="007E379A">
              <w:rPr>
                <w:noProof/>
                <w:color w:val="0000FF"/>
              </w:rPr>
              <w:t>Dep.GE</w:t>
            </w:r>
            <w:r>
              <w:rPr>
                <w:color w:val="0000FF"/>
              </w:rPr>
              <w:fldChar w:fldCharType="end"/>
            </w:r>
            <w:bookmarkEnd w:id="7"/>
          </w:p>
        </w:tc>
        <w:tc>
          <w:tcPr>
            <w:tcW w:w="475" w:type="pct"/>
            <w:shd w:val="clear" w:color="auto" w:fill="F2F2F2" w:themeFill="background1" w:themeFillShade="F2"/>
          </w:tcPr>
          <w:p w:rsidR="00770375" w:rsidRDefault="00770375" w:rsidP="008A13B9">
            <w:r>
              <w:t>Bureau</w:t>
            </w:r>
          </w:p>
        </w:tc>
        <w:tc>
          <w:tcPr>
            <w:tcW w:w="689" w:type="pct"/>
          </w:tcPr>
          <w:p w:rsidR="00770375" w:rsidRPr="00120C4F" w:rsidRDefault="00120C4F" w:rsidP="008A13B9">
            <w:pPr>
              <w:rPr>
                <w:color w:val="0000FF"/>
              </w:rPr>
            </w:pPr>
            <w:r w:rsidRPr="00120C4F">
              <w:rPr>
                <w:color w:val="0000FF"/>
              </w:rPr>
              <w:t>S.112</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0C19B5">
        <w:tc>
          <w:tcPr>
            <w:tcW w:w="5000" w:type="pct"/>
            <w:gridSpan w:val="8"/>
          </w:tcPr>
          <w:p w:rsidR="000C19B5" w:rsidRDefault="000C19B5" w:rsidP="008A13B9">
            <w:pPr>
              <w:jc w:val="center"/>
              <w:rPr>
                <w:sz w:val="36"/>
                <w:szCs w:val="36"/>
              </w:rPr>
            </w:pPr>
            <w:r w:rsidRPr="000C19B5">
              <w:rPr>
                <w:sz w:val="36"/>
                <w:szCs w:val="36"/>
              </w:rPr>
              <w:t>TRAVAUX DIRIGES</w:t>
            </w:r>
          </w:p>
          <w:p w:rsidR="009A4FF8" w:rsidRDefault="009A4FF8" w:rsidP="008A13B9">
            <w:pPr>
              <w:jc w:val="center"/>
            </w:pPr>
            <w:r>
              <w:rPr>
                <w:sz w:val="36"/>
                <w:szCs w:val="36"/>
              </w:rPr>
              <w:t>(Réception des étudiants par semaine)</w:t>
            </w:r>
          </w:p>
        </w:tc>
      </w:tr>
      <w:tr w:rsidR="000C19B5" w:rsidTr="00951FC0">
        <w:tc>
          <w:tcPr>
            <w:tcW w:w="1127"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6" w:type="pct"/>
            <w:gridSpan w:val="2"/>
            <w:shd w:val="clear" w:color="auto" w:fill="D9D9D9" w:themeFill="background1" w:themeFillShade="D9"/>
          </w:tcPr>
          <w:p w:rsidR="000C19B5" w:rsidRDefault="000C19B5" w:rsidP="008A13B9">
            <w:pPr>
              <w:jc w:val="center"/>
            </w:pPr>
            <w:r>
              <w:t>Séance 3</w:t>
            </w:r>
          </w:p>
        </w:tc>
      </w:tr>
      <w:tr w:rsidR="009A4FF8" w:rsidTr="00951FC0">
        <w:tc>
          <w:tcPr>
            <w:tcW w:w="1127"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9A4FF8" w:rsidP="008A13B9">
            <w:pPr>
              <w:jc w:val="center"/>
            </w:pPr>
            <w:r>
              <w:t>H</w:t>
            </w:r>
            <w:r w:rsidR="000C19B5">
              <w:t>eure</w:t>
            </w:r>
          </w:p>
        </w:tc>
        <w:tc>
          <w:tcPr>
            <w:tcW w:w="470" w:type="pct"/>
            <w:shd w:val="clear" w:color="auto" w:fill="D9D9D9" w:themeFill="background1" w:themeFillShade="D9"/>
            <w:vAlign w:val="center"/>
          </w:tcPr>
          <w:p w:rsidR="000C19B5" w:rsidRDefault="000C19B5" w:rsidP="008A13B9">
            <w:pPr>
              <w:jc w:val="center"/>
            </w:pPr>
            <w:r>
              <w:t>jour</w:t>
            </w:r>
          </w:p>
        </w:tc>
        <w:tc>
          <w:tcPr>
            <w:tcW w:w="466" w:type="pct"/>
            <w:shd w:val="clear" w:color="auto" w:fill="D9D9D9" w:themeFill="background1" w:themeFillShade="D9"/>
            <w:vAlign w:val="center"/>
          </w:tcPr>
          <w:p w:rsidR="000C19B5" w:rsidRDefault="000C19B5" w:rsidP="008A13B9">
            <w:pPr>
              <w:jc w:val="center"/>
            </w:pPr>
            <w:r>
              <w:t>heure</w:t>
            </w:r>
          </w:p>
        </w:tc>
      </w:tr>
      <w:tr w:rsidR="00EA52B5" w:rsidTr="00951FC0">
        <w:tc>
          <w:tcPr>
            <w:tcW w:w="1127" w:type="pct"/>
          </w:tcPr>
          <w:p w:rsidR="00EA52B5" w:rsidRPr="006F1FCF" w:rsidRDefault="00EA52B5" w:rsidP="008A13B9">
            <w:pPr>
              <w:rPr>
                <w:color w:val="0000FF"/>
              </w:rPr>
            </w:pPr>
          </w:p>
        </w:tc>
        <w:tc>
          <w:tcPr>
            <w:tcW w:w="1060" w:type="pct"/>
          </w:tcPr>
          <w:p w:rsidR="00EA52B5" w:rsidRPr="006F1FCF" w:rsidRDefault="00EA52B5" w:rsidP="008A13B9">
            <w:pPr>
              <w:jc w:val="center"/>
              <w:rPr>
                <w:color w:val="0000FF"/>
              </w:rPr>
            </w:pPr>
          </w:p>
        </w:tc>
        <w:tc>
          <w:tcPr>
            <w:tcW w:w="470" w:type="pct"/>
          </w:tcPr>
          <w:p w:rsidR="00EA52B5" w:rsidRPr="006F1FCF" w:rsidRDefault="00EA52B5" w:rsidP="008A13B9">
            <w:pPr>
              <w:rPr>
                <w:color w:val="0000FF"/>
              </w:rPr>
            </w:pPr>
          </w:p>
        </w:tc>
        <w:tc>
          <w:tcPr>
            <w:tcW w:w="469" w:type="pct"/>
          </w:tcPr>
          <w:p w:rsidR="00EA52B5" w:rsidRPr="006F1FCF" w:rsidRDefault="00EA52B5" w:rsidP="008A13B9">
            <w:pPr>
              <w:rPr>
                <w:color w:val="0000FF"/>
              </w:rPr>
            </w:pPr>
          </w:p>
        </w:tc>
        <w:tc>
          <w:tcPr>
            <w:tcW w:w="469" w:type="pct"/>
          </w:tcPr>
          <w:p w:rsidR="00EA52B5" w:rsidRPr="006F1FCF" w:rsidRDefault="00EA52B5" w:rsidP="005958AD">
            <w:pPr>
              <w:rPr>
                <w:color w:val="0000FF"/>
              </w:rPr>
            </w:pPr>
          </w:p>
        </w:tc>
        <w:tc>
          <w:tcPr>
            <w:tcW w:w="469" w:type="pct"/>
          </w:tcPr>
          <w:p w:rsidR="00EA52B5" w:rsidRPr="006F1FCF" w:rsidRDefault="00EA52B5" w:rsidP="00EA52B5">
            <w:pPr>
              <w:rPr>
                <w:color w:val="0000FF"/>
              </w:rPr>
            </w:pPr>
          </w:p>
        </w:tc>
        <w:tc>
          <w:tcPr>
            <w:tcW w:w="470" w:type="pct"/>
          </w:tcPr>
          <w:p w:rsidR="00EA52B5" w:rsidRPr="00676227" w:rsidRDefault="0016405C" w:rsidP="008A13B9">
            <w:pPr>
              <w:rPr>
                <w:color w:val="0000FF"/>
              </w:rPr>
            </w:pPr>
            <w:r w:rsidRPr="00676227">
              <w:rPr>
                <w:color w:val="0000FF"/>
              </w:rPr>
              <w:fldChar w:fldCharType="begin">
                <w:ffData>
                  <w:name w:val="Texte22"/>
                  <w:enabled/>
                  <w:calcOnExit w:val="0"/>
                  <w:textInput>
                    <w:maxLength w:val="5"/>
                  </w:textInput>
                </w:ffData>
              </w:fldChar>
            </w:r>
            <w:r w:rsidR="00EA52B5" w:rsidRPr="00676227">
              <w:rPr>
                <w:color w:val="0000FF"/>
              </w:rPr>
              <w:instrText xml:space="preserve"> FORMTEXT </w:instrText>
            </w:r>
            <w:r w:rsidRPr="00676227">
              <w:rPr>
                <w:color w:val="0000FF"/>
              </w:rPr>
            </w:r>
            <w:r w:rsidRPr="00676227">
              <w:rPr>
                <w:color w:val="0000FF"/>
              </w:rPr>
              <w:fldChar w:fldCharType="separate"/>
            </w:r>
            <w:r w:rsidR="00EA52B5" w:rsidRPr="00676227">
              <w:rPr>
                <w:color w:val="0000FF"/>
              </w:rPr>
              <w:t> </w:t>
            </w:r>
            <w:r w:rsidR="00EA52B5" w:rsidRPr="00676227">
              <w:rPr>
                <w:color w:val="0000FF"/>
              </w:rPr>
              <w:t> </w:t>
            </w:r>
            <w:r w:rsidR="00EA52B5" w:rsidRPr="00676227">
              <w:rPr>
                <w:color w:val="0000FF"/>
              </w:rPr>
              <w:t> </w:t>
            </w:r>
            <w:r w:rsidR="00EA52B5" w:rsidRPr="00676227">
              <w:rPr>
                <w:color w:val="0000FF"/>
              </w:rPr>
              <w:t> </w:t>
            </w:r>
            <w:r w:rsidR="00EA52B5" w:rsidRPr="00676227">
              <w:rPr>
                <w:color w:val="0000FF"/>
              </w:rPr>
              <w:t> </w:t>
            </w:r>
            <w:r w:rsidRPr="00676227">
              <w:rPr>
                <w:color w:val="0000FF"/>
              </w:rPr>
              <w:fldChar w:fldCharType="end"/>
            </w:r>
          </w:p>
        </w:tc>
        <w:tc>
          <w:tcPr>
            <w:tcW w:w="466" w:type="pct"/>
          </w:tcPr>
          <w:p w:rsidR="00EA52B5" w:rsidRPr="00676227" w:rsidRDefault="0016405C" w:rsidP="008A13B9">
            <w:pPr>
              <w:rPr>
                <w:color w:val="0000FF"/>
              </w:rPr>
            </w:pPr>
            <w:r w:rsidRPr="00676227">
              <w:rPr>
                <w:color w:val="0000FF"/>
              </w:rPr>
              <w:fldChar w:fldCharType="begin">
                <w:ffData>
                  <w:name w:val="Texte23"/>
                  <w:enabled/>
                  <w:calcOnExit w:val="0"/>
                  <w:textInput>
                    <w:maxLength w:val="5"/>
                  </w:textInput>
                </w:ffData>
              </w:fldChar>
            </w:r>
            <w:r w:rsidR="00EA52B5" w:rsidRPr="00676227">
              <w:rPr>
                <w:color w:val="0000FF"/>
              </w:rPr>
              <w:instrText xml:space="preserve"> FORMTEXT </w:instrText>
            </w:r>
            <w:r w:rsidRPr="00676227">
              <w:rPr>
                <w:color w:val="0000FF"/>
              </w:rPr>
            </w:r>
            <w:r w:rsidRPr="00676227">
              <w:rPr>
                <w:color w:val="0000FF"/>
              </w:rPr>
              <w:fldChar w:fldCharType="separate"/>
            </w:r>
            <w:r w:rsidR="00EA52B5" w:rsidRPr="00676227">
              <w:rPr>
                <w:color w:val="0000FF"/>
              </w:rPr>
              <w:t> </w:t>
            </w:r>
            <w:r w:rsidR="00EA52B5" w:rsidRPr="00676227">
              <w:rPr>
                <w:color w:val="0000FF"/>
              </w:rPr>
              <w:t> </w:t>
            </w:r>
            <w:r w:rsidR="00EA52B5" w:rsidRPr="00676227">
              <w:rPr>
                <w:color w:val="0000FF"/>
              </w:rPr>
              <w:t> </w:t>
            </w:r>
            <w:r w:rsidR="00EA52B5" w:rsidRPr="00676227">
              <w:rPr>
                <w:color w:val="0000FF"/>
              </w:rPr>
              <w:t> </w:t>
            </w:r>
            <w:r w:rsidR="00EA52B5"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89"/>
        <w:gridCol w:w="1969"/>
        <w:gridCol w:w="873"/>
        <w:gridCol w:w="871"/>
        <w:gridCol w:w="871"/>
        <w:gridCol w:w="871"/>
        <w:gridCol w:w="873"/>
        <w:gridCol w:w="869"/>
      </w:tblGrid>
      <w:tr w:rsidR="000C19B5" w:rsidTr="00323CE6">
        <w:tc>
          <w:tcPr>
            <w:tcW w:w="5000" w:type="pct"/>
            <w:gridSpan w:val="8"/>
          </w:tcPr>
          <w:p w:rsidR="000C19B5" w:rsidRDefault="000C19B5" w:rsidP="008A13B9">
            <w:pPr>
              <w:jc w:val="center"/>
              <w:rPr>
                <w:sz w:val="36"/>
                <w:szCs w:val="36"/>
              </w:rPr>
            </w:pPr>
            <w:r w:rsidRPr="000C19B5">
              <w:rPr>
                <w:sz w:val="36"/>
                <w:szCs w:val="36"/>
              </w:rPr>
              <w:t xml:space="preserve">TRAVAUX </w:t>
            </w:r>
            <w:r>
              <w:rPr>
                <w:sz w:val="36"/>
                <w:szCs w:val="36"/>
              </w:rPr>
              <w:t>PRATIQUES</w:t>
            </w:r>
          </w:p>
          <w:p w:rsidR="009A4FF8" w:rsidRDefault="009A4FF8" w:rsidP="008A13B9">
            <w:pPr>
              <w:jc w:val="center"/>
            </w:pPr>
            <w:r>
              <w:rPr>
                <w:sz w:val="36"/>
                <w:szCs w:val="36"/>
              </w:rPr>
              <w:t>(Réception des étudiants par semaine)</w:t>
            </w:r>
          </w:p>
        </w:tc>
      </w:tr>
      <w:tr w:rsidR="000C19B5" w:rsidTr="00EA52B5">
        <w:tc>
          <w:tcPr>
            <w:tcW w:w="1125"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8" w:type="pct"/>
            <w:gridSpan w:val="2"/>
            <w:shd w:val="clear" w:color="auto" w:fill="D9D9D9" w:themeFill="background1" w:themeFillShade="D9"/>
          </w:tcPr>
          <w:p w:rsidR="000C19B5" w:rsidRDefault="000C19B5" w:rsidP="008A13B9">
            <w:pPr>
              <w:jc w:val="center"/>
            </w:pPr>
            <w:r>
              <w:t>Séance 3</w:t>
            </w:r>
          </w:p>
        </w:tc>
      </w:tr>
      <w:tr w:rsidR="000C19B5" w:rsidTr="00EA52B5">
        <w:tc>
          <w:tcPr>
            <w:tcW w:w="1125"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70" w:type="pct"/>
            <w:shd w:val="clear" w:color="auto" w:fill="D9D9D9" w:themeFill="background1" w:themeFillShade="D9"/>
            <w:vAlign w:val="center"/>
          </w:tcPr>
          <w:p w:rsidR="000C19B5" w:rsidRDefault="000C19B5" w:rsidP="008A13B9">
            <w:pPr>
              <w:jc w:val="center"/>
            </w:pPr>
            <w:r>
              <w:t>jour</w:t>
            </w:r>
          </w:p>
        </w:tc>
        <w:tc>
          <w:tcPr>
            <w:tcW w:w="468" w:type="pct"/>
            <w:shd w:val="clear" w:color="auto" w:fill="D9D9D9" w:themeFill="background1" w:themeFillShade="D9"/>
            <w:vAlign w:val="center"/>
          </w:tcPr>
          <w:p w:rsidR="000C19B5" w:rsidRDefault="000C19B5" w:rsidP="008A13B9">
            <w:pPr>
              <w:jc w:val="center"/>
            </w:pPr>
            <w:r>
              <w:t>heure</w:t>
            </w:r>
          </w:p>
        </w:tc>
      </w:tr>
      <w:tr w:rsidR="00EA52B5" w:rsidTr="00EA52B5">
        <w:tc>
          <w:tcPr>
            <w:tcW w:w="1125" w:type="pct"/>
            <w:vAlign w:val="center"/>
          </w:tcPr>
          <w:p w:rsidR="00EA52B5" w:rsidRPr="00EA52B5" w:rsidRDefault="00CC771D" w:rsidP="00EA52B5">
            <w:pPr>
              <w:rPr>
                <w:color w:val="0000FF"/>
              </w:rPr>
            </w:pPr>
            <w:r>
              <w:rPr>
                <w:color w:val="0000FF"/>
                <w:sz w:val="24"/>
                <w:szCs w:val="24"/>
              </w:rPr>
              <w:t>AHMED TAHRI</w:t>
            </w:r>
          </w:p>
        </w:tc>
        <w:tc>
          <w:tcPr>
            <w:tcW w:w="1060" w:type="pct"/>
            <w:vAlign w:val="center"/>
          </w:tcPr>
          <w:p w:rsidR="00EA52B5" w:rsidRPr="006F1FCF" w:rsidRDefault="0016405C" w:rsidP="00CC771D">
            <w:pPr>
              <w:jc w:val="center"/>
              <w:rPr>
                <w:color w:val="0000FF"/>
              </w:rPr>
            </w:pPr>
            <w:r>
              <w:rPr>
                <w:color w:val="0000FF"/>
              </w:rPr>
              <w:fldChar w:fldCharType="begin">
                <w:ffData>
                  <w:name w:val="Text5"/>
                  <w:enabled/>
                  <w:calcOnExit w:val="0"/>
                  <w:textInput/>
                </w:ffData>
              </w:fldChar>
            </w:r>
            <w:r w:rsidR="00EA52B5">
              <w:rPr>
                <w:color w:val="0000FF"/>
              </w:rPr>
              <w:instrText xml:space="preserve"> FORMTEXT </w:instrText>
            </w:r>
            <w:r>
              <w:rPr>
                <w:color w:val="0000FF"/>
              </w:rPr>
            </w:r>
            <w:r>
              <w:rPr>
                <w:color w:val="0000FF"/>
              </w:rPr>
              <w:fldChar w:fldCharType="separate"/>
            </w:r>
            <w:r w:rsidR="00EA52B5">
              <w:rPr>
                <w:noProof/>
                <w:color w:val="0000FF"/>
              </w:rPr>
              <w:t>Dep.GE</w:t>
            </w:r>
            <w:r>
              <w:rPr>
                <w:color w:val="0000FF"/>
              </w:rPr>
              <w:fldChar w:fldCharType="end"/>
            </w:r>
            <w:r w:rsidR="00EA52B5">
              <w:rPr>
                <w:color w:val="0000FF"/>
              </w:rPr>
              <w:t xml:space="preserve">   S. 11</w:t>
            </w:r>
            <w:r w:rsidR="00CC771D">
              <w:rPr>
                <w:color w:val="0000FF"/>
              </w:rPr>
              <w:t>2</w:t>
            </w:r>
          </w:p>
        </w:tc>
        <w:tc>
          <w:tcPr>
            <w:tcW w:w="470" w:type="pct"/>
            <w:vAlign w:val="center"/>
          </w:tcPr>
          <w:p w:rsidR="00EA52B5" w:rsidRPr="006F1FCF" w:rsidRDefault="00EA52B5" w:rsidP="00120C4F">
            <w:pPr>
              <w:jc w:val="center"/>
              <w:rPr>
                <w:color w:val="0000FF"/>
              </w:rPr>
            </w:pPr>
            <w:r>
              <w:rPr>
                <w:color w:val="0000FF"/>
              </w:rPr>
              <w:t>Mercredi</w:t>
            </w:r>
          </w:p>
        </w:tc>
        <w:tc>
          <w:tcPr>
            <w:tcW w:w="469" w:type="pct"/>
            <w:vAlign w:val="center"/>
          </w:tcPr>
          <w:p w:rsidR="00EA52B5" w:rsidRPr="006F1FCF" w:rsidRDefault="00EA52B5" w:rsidP="00120C4F">
            <w:pPr>
              <w:jc w:val="center"/>
              <w:rPr>
                <w:color w:val="0000FF"/>
              </w:rPr>
            </w:pPr>
            <w:r>
              <w:rPr>
                <w:color w:val="0000FF"/>
              </w:rPr>
              <w:t>14h00</w:t>
            </w:r>
          </w:p>
        </w:tc>
        <w:tc>
          <w:tcPr>
            <w:tcW w:w="469" w:type="pct"/>
            <w:vAlign w:val="center"/>
          </w:tcPr>
          <w:p w:rsidR="00EA52B5" w:rsidRPr="006F1FCF" w:rsidRDefault="00EA52B5" w:rsidP="005958AD">
            <w:pPr>
              <w:jc w:val="center"/>
              <w:rPr>
                <w:color w:val="0000FF"/>
              </w:rPr>
            </w:pPr>
            <w:r>
              <w:rPr>
                <w:color w:val="0000FF"/>
              </w:rPr>
              <w:t>Mercredi</w:t>
            </w:r>
          </w:p>
        </w:tc>
        <w:tc>
          <w:tcPr>
            <w:tcW w:w="469" w:type="pct"/>
            <w:vAlign w:val="center"/>
          </w:tcPr>
          <w:p w:rsidR="00EA52B5" w:rsidRPr="006F1FCF" w:rsidRDefault="00EA52B5" w:rsidP="00EA52B5">
            <w:pPr>
              <w:jc w:val="center"/>
              <w:rPr>
                <w:color w:val="0000FF"/>
              </w:rPr>
            </w:pPr>
            <w:r>
              <w:rPr>
                <w:color w:val="0000FF"/>
              </w:rPr>
              <w:t>15h30</w:t>
            </w:r>
          </w:p>
        </w:tc>
        <w:tc>
          <w:tcPr>
            <w:tcW w:w="470" w:type="pct"/>
            <w:vAlign w:val="center"/>
          </w:tcPr>
          <w:p w:rsidR="00EA52B5" w:rsidRPr="006F1FCF" w:rsidRDefault="00EA52B5" w:rsidP="00120C4F">
            <w:pPr>
              <w:jc w:val="center"/>
              <w:rPr>
                <w:color w:val="0000FF"/>
              </w:rPr>
            </w:pPr>
          </w:p>
        </w:tc>
        <w:tc>
          <w:tcPr>
            <w:tcW w:w="468" w:type="pct"/>
            <w:vAlign w:val="center"/>
          </w:tcPr>
          <w:p w:rsidR="00EA52B5" w:rsidRPr="006F1FCF" w:rsidRDefault="00EA52B5" w:rsidP="00120C4F">
            <w:pPr>
              <w:jc w:val="center"/>
              <w:rPr>
                <w:color w:val="0000FF"/>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2611"/>
        <w:gridCol w:w="6675"/>
      </w:tblGrid>
      <w:tr w:rsidR="00950DB8" w:rsidTr="008A13B9">
        <w:tc>
          <w:tcPr>
            <w:tcW w:w="5000" w:type="pct"/>
            <w:gridSpan w:val="2"/>
            <w:shd w:val="clear" w:color="auto" w:fill="F2F2F2" w:themeFill="background1" w:themeFillShade="F2"/>
          </w:tcPr>
          <w:p w:rsidR="00950DB8" w:rsidRPr="009B73C9" w:rsidRDefault="00950DB8" w:rsidP="008A13B9">
            <w:pPr>
              <w:jc w:val="center"/>
              <w:rPr>
                <w:b/>
                <w:bCs/>
              </w:rPr>
            </w:pPr>
            <w:r>
              <w:rPr>
                <w:b/>
                <w:bCs/>
              </w:rPr>
              <w:t>DESCRIPTIF DU COURS</w:t>
            </w:r>
          </w:p>
        </w:tc>
      </w:tr>
      <w:tr w:rsidR="00950DB8" w:rsidTr="008A13B9">
        <w:tc>
          <w:tcPr>
            <w:tcW w:w="1406" w:type="pct"/>
            <w:shd w:val="clear" w:color="auto" w:fill="F2F2F2" w:themeFill="background1" w:themeFillShade="F2"/>
          </w:tcPr>
          <w:p w:rsidR="00950DB8" w:rsidRDefault="00950DB8" w:rsidP="008A13B9">
            <w:r>
              <w:t>Objectif</w:t>
            </w:r>
          </w:p>
        </w:tc>
        <w:tc>
          <w:tcPr>
            <w:tcW w:w="3594" w:type="pct"/>
          </w:tcPr>
          <w:p w:rsidR="00120C4F" w:rsidRPr="00676227" w:rsidRDefault="00CC771D" w:rsidP="006C7AC8">
            <w:pPr>
              <w:rPr>
                <w:color w:val="0000FF"/>
              </w:rPr>
            </w:pPr>
            <w:r w:rsidRPr="00CC771D">
              <w:rPr>
                <w:color w:val="0000FF"/>
              </w:rPr>
              <w:t>Après avoir acquis cette unité, l’étudient est censé maitriser les différents éléments constitutifs d’une chaine de mesure, le principe de base de fonctionnement d’un capteur et les caractéristiques métrologiques dont il faut tenir compte lors de l’utilisation et le choix d’un capteur.</w:t>
            </w:r>
          </w:p>
        </w:tc>
      </w:tr>
      <w:tr w:rsidR="0042399D" w:rsidTr="008A13B9">
        <w:tc>
          <w:tcPr>
            <w:tcW w:w="1406" w:type="pct"/>
            <w:shd w:val="clear" w:color="auto" w:fill="F2F2F2" w:themeFill="background1" w:themeFillShade="F2"/>
          </w:tcPr>
          <w:p w:rsidR="0042399D" w:rsidRDefault="0042399D" w:rsidP="008A13B9">
            <w:r>
              <w:t>Type Unité Enseignement</w:t>
            </w:r>
          </w:p>
        </w:tc>
        <w:tc>
          <w:tcPr>
            <w:tcW w:w="3594" w:type="pct"/>
          </w:tcPr>
          <w:p w:rsidR="0042399D" w:rsidRPr="00676227" w:rsidRDefault="0016405C" w:rsidP="00120C4F">
            <w:pPr>
              <w:rPr>
                <w:color w:val="0000FF"/>
              </w:rPr>
            </w:pPr>
            <w:r w:rsidRPr="00676227">
              <w:rPr>
                <w:color w:val="0000FF"/>
              </w:rPr>
              <w:fldChar w:fldCharType="begin">
                <w:ffData>
                  <w:name w:val=""/>
                  <w:enabled/>
                  <w:calcOnExit w:val="0"/>
                  <w:textInput>
                    <w:maxLength w:val="50"/>
                    <w:format w:val="FIRST CAPITAL"/>
                  </w:textInput>
                </w:ffData>
              </w:fldChar>
            </w:r>
            <w:r w:rsidR="00120C4F" w:rsidRPr="00676227">
              <w:rPr>
                <w:color w:val="0000FF"/>
              </w:rPr>
              <w:instrText xml:space="preserve"> FORMTEXT </w:instrText>
            </w:r>
            <w:r w:rsidRPr="00676227">
              <w:rPr>
                <w:color w:val="0000FF"/>
              </w:rPr>
            </w:r>
            <w:r w:rsidRPr="00676227">
              <w:rPr>
                <w:color w:val="0000FF"/>
              </w:rPr>
              <w:fldChar w:fldCharType="separate"/>
            </w:r>
            <w:r w:rsidR="00120C4F" w:rsidRPr="00676227">
              <w:rPr>
                <w:noProof/>
                <w:color w:val="0000FF"/>
              </w:rPr>
              <w:t>UE Fondamental</w:t>
            </w:r>
            <w:r w:rsidR="00120C4F">
              <w:rPr>
                <w:noProof/>
                <w:color w:val="0000FF"/>
              </w:rPr>
              <w:t>e</w:t>
            </w:r>
            <w:r w:rsidRPr="00676227">
              <w:rPr>
                <w:color w:val="0000FF"/>
              </w:rPr>
              <w:fldChar w:fldCharType="end"/>
            </w:r>
          </w:p>
        </w:tc>
      </w:tr>
      <w:tr w:rsidR="0042399D" w:rsidTr="008A13B9">
        <w:tc>
          <w:tcPr>
            <w:tcW w:w="1406" w:type="pct"/>
            <w:shd w:val="clear" w:color="auto" w:fill="F2F2F2" w:themeFill="background1" w:themeFillShade="F2"/>
          </w:tcPr>
          <w:p w:rsidR="0042399D" w:rsidRDefault="0042399D" w:rsidP="008A13B9">
            <w:r>
              <w:t>Contenu succinct</w:t>
            </w:r>
          </w:p>
        </w:tc>
        <w:tc>
          <w:tcPr>
            <w:tcW w:w="3594" w:type="pct"/>
          </w:tcPr>
          <w:p w:rsidR="0042399D" w:rsidRPr="00676227" w:rsidRDefault="00CC771D" w:rsidP="008A13B9">
            <w:pPr>
              <w:rPr>
                <w:color w:val="0000FF"/>
              </w:rPr>
            </w:pPr>
            <w:r w:rsidRPr="00CC771D">
              <w:rPr>
                <w:color w:val="0000FF"/>
              </w:rPr>
              <w:t>Notions de chaîne de mesure, Caractéristiques métrologiques des capteurs, Circuit de conditionnement d’un capteur, Mesure de température, Mesure de pressions,  Mesure de niveaux et débits, Mesure de déplacements et de vitesse,</w:t>
            </w:r>
            <w:r>
              <w:rPr>
                <w:rFonts w:ascii="Cambria-Bold" w:hAnsi="Cambria-Bold" w:cs="Cambria-Bold"/>
                <w:b/>
                <w:bCs/>
              </w:rPr>
              <w:t xml:space="preserve"> </w:t>
            </w:r>
          </w:p>
        </w:tc>
      </w:tr>
      <w:tr w:rsidR="0042399D" w:rsidTr="008A13B9">
        <w:tc>
          <w:tcPr>
            <w:tcW w:w="1406" w:type="pct"/>
            <w:shd w:val="clear" w:color="auto" w:fill="F2F2F2" w:themeFill="background1" w:themeFillShade="F2"/>
          </w:tcPr>
          <w:p w:rsidR="0042399D" w:rsidRDefault="0042399D" w:rsidP="008A13B9">
            <w:r>
              <w:t>Crédits de la matière</w:t>
            </w:r>
          </w:p>
        </w:tc>
        <w:tc>
          <w:tcPr>
            <w:tcW w:w="3594" w:type="pct"/>
          </w:tcPr>
          <w:p w:rsidR="0042399D" w:rsidRPr="00676227" w:rsidRDefault="00CC771D" w:rsidP="00345729">
            <w:pPr>
              <w:rPr>
                <w:color w:val="0000FF"/>
              </w:rPr>
            </w:pPr>
            <w:r>
              <w:rPr>
                <w:color w:val="0000FF"/>
              </w:rPr>
              <w:t>2</w:t>
            </w:r>
          </w:p>
        </w:tc>
      </w:tr>
      <w:tr w:rsidR="0042399D" w:rsidTr="008A13B9">
        <w:tc>
          <w:tcPr>
            <w:tcW w:w="1406" w:type="pct"/>
            <w:shd w:val="clear" w:color="auto" w:fill="F2F2F2" w:themeFill="background1" w:themeFillShade="F2"/>
          </w:tcPr>
          <w:p w:rsidR="0042399D" w:rsidRDefault="0042399D" w:rsidP="008A13B9">
            <w:r>
              <w:t>Coefficient de la matière</w:t>
            </w:r>
          </w:p>
        </w:tc>
        <w:tc>
          <w:tcPr>
            <w:tcW w:w="3594" w:type="pct"/>
          </w:tcPr>
          <w:p w:rsidR="0042399D" w:rsidRPr="00676227" w:rsidRDefault="00CC771D" w:rsidP="00345729">
            <w:pPr>
              <w:rPr>
                <w:color w:val="0000FF"/>
              </w:rPr>
            </w:pPr>
            <w:r>
              <w:rPr>
                <w:color w:val="0000FF"/>
              </w:rPr>
              <w:t>1</w:t>
            </w:r>
          </w:p>
        </w:tc>
      </w:tr>
      <w:tr w:rsidR="0042399D" w:rsidTr="008A13B9">
        <w:tc>
          <w:tcPr>
            <w:tcW w:w="1406" w:type="pct"/>
            <w:shd w:val="clear" w:color="auto" w:fill="F2F2F2" w:themeFill="background1" w:themeFillShade="F2"/>
          </w:tcPr>
          <w:p w:rsidR="0042399D" w:rsidRDefault="0042399D" w:rsidP="008A13B9">
            <w:r>
              <w:t>Pondération Participation</w:t>
            </w:r>
          </w:p>
        </w:tc>
        <w:tc>
          <w:tcPr>
            <w:tcW w:w="3594" w:type="pct"/>
          </w:tcPr>
          <w:p w:rsidR="0042399D" w:rsidRPr="002362D4" w:rsidRDefault="0016405C" w:rsidP="008A13B9">
            <w:pPr>
              <w:rPr>
                <w:color w:val="0000FF"/>
              </w:rPr>
            </w:pPr>
            <w:r w:rsidRPr="002362D4">
              <w:rPr>
                <w:color w:val="0000FF"/>
              </w:rPr>
              <w:fldChar w:fldCharType="begin">
                <w:ffData>
                  <w:name w:val=""/>
                  <w:enabled/>
                  <w:calcOnExit w:val="0"/>
                  <w:textInput>
                    <w:maxLength w:val="50"/>
                    <w:format w:val="FIRST CAPITAL"/>
                  </w:textInput>
                </w:ffData>
              </w:fldChar>
            </w:r>
            <w:r w:rsidR="0042399D" w:rsidRPr="002362D4">
              <w:rPr>
                <w:color w:val="0000FF"/>
              </w:rPr>
              <w:instrText xml:space="preserve"> FORMTEXT </w:instrText>
            </w:r>
            <w:r w:rsidRPr="002362D4">
              <w:rPr>
                <w:color w:val="0000FF"/>
              </w:rPr>
            </w:r>
            <w:r w:rsidRPr="002362D4">
              <w:rPr>
                <w:color w:val="0000FF"/>
              </w:rPr>
              <w:fldChar w:fldCharType="separate"/>
            </w:r>
            <w:r w:rsidR="0042399D" w:rsidRPr="002362D4">
              <w:rPr>
                <w:noProof/>
                <w:color w:val="0000FF"/>
              </w:rPr>
              <w:t> </w:t>
            </w:r>
            <w:r w:rsidR="0042399D" w:rsidRPr="002362D4">
              <w:rPr>
                <w:noProof/>
                <w:color w:val="0000FF"/>
              </w:rPr>
              <w:t> </w:t>
            </w:r>
            <w:r w:rsidR="0042399D" w:rsidRPr="002362D4">
              <w:rPr>
                <w:noProof/>
                <w:color w:val="0000FF"/>
              </w:rPr>
              <w:t> </w:t>
            </w:r>
            <w:r w:rsidR="0042399D" w:rsidRPr="002362D4">
              <w:rPr>
                <w:noProof/>
                <w:color w:val="0000FF"/>
              </w:rPr>
              <w:t> </w:t>
            </w:r>
            <w:r w:rsidR="0042399D" w:rsidRPr="002362D4">
              <w:rPr>
                <w:noProof/>
                <w:color w:val="0000FF"/>
              </w:rPr>
              <w:t> </w:t>
            </w:r>
            <w:r w:rsidRPr="002362D4">
              <w:rPr>
                <w:color w:val="0000FF"/>
              </w:rPr>
              <w:fldChar w:fldCharType="end"/>
            </w:r>
          </w:p>
        </w:tc>
      </w:tr>
      <w:tr w:rsidR="0042399D" w:rsidTr="008A13B9">
        <w:tc>
          <w:tcPr>
            <w:tcW w:w="1406" w:type="pct"/>
            <w:shd w:val="clear" w:color="auto" w:fill="F2F2F2" w:themeFill="background1" w:themeFillShade="F2"/>
          </w:tcPr>
          <w:p w:rsidR="0042399D" w:rsidRDefault="0042399D" w:rsidP="008A13B9">
            <w:r>
              <w:t>Pondération Assiduité</w:t>
            </w:r>
          </w:p>
        </w:tc>
        <w:tc>
          <w:tcPr>
            <w:tcW w:w="3594" w:type="pct"/>
          </w:tcPr>
          <w:p w:rsidR="0042399D" w:rsidRPr="00B8356F" w:rsidRDefault="0042399D" w:rsidP="008A13B9">
            <w:pPr>
              <w:rPr>
                <w:color w:val="FF0000"/>
              </w:rPr>
            </w:pPr>
          </w:p>
        </w:tc>
      </w:tr>
      <w:tr w:rsidR="0042399D" w:rsidTr="008A13B9">
        <w:tc>
          <w:tcPr>
            <w:tcW w:w="1406" w:type="pct"/>
            <w:shd w:val="clear" w:color="auto" w:fill="F2F2F2" w:themeFill="background1" w:themeFillShade="F2"/>
          </w:tcPr>
          <w:p w:rsidR="0042399D" w:rsidRDefault="0042399D" w:rsidP="008A13B9">
            <w:r>
              <w:t>Calcul Moyenne C.C</w:t>
            </w:r>
          </w:p>
        </w:tc>
        <w:tc>
          <w:tcPr>
            <w:tcW w:w="3594" w:type="pct"/>
          </w:tcPr>
          <w:p w:rsidR="0042399D" w:rsidRPr="00CC771D" w:rsidRDefault="0042399D" w:rsidP="00CC771D">
            <w:pPr>
              <w:rPr>
                <w:color w:val="0000FF"/>
              </w:rPr>
            </w:pPr>
          </w:p>
        </w:tc>
      </w:tr>
      <w:tr w:rsidR="00E04AFD" w:rsidTr="008A13B9">
        <w:tc>
          <w:tcPr>
            <w:tcW w:w="1406" w:type="pct"/>
            <w:shd w:val="clear" w:color="auto" w:fill="F2F2F2" w:themeFill="background1" w:themeFillShade="F2"/>
          </w:tcPr>
          <w:p w:rsidR="00E04AFD" w:rsidRDefault="00E04AFD" w:rsidP="008A13B9">
            <w:r>
              <w:t>Compétences visées</w:t>
            </w:r>
          </w:p>
        </w:tc>
        <w:tc>
          <w:tcPr>
            <w:tcW w:w="3594" w:type="pct"/>
          </w:tcPr>
          <w:p w:rsidR="00E554CC" w:rsidRPr="00E554CC" w:rsidRDefault="00CC771D" w:rsidP="00D20518">
            <w:pPr>
              <w:rPr>
                <w:color w:val="0000FF"/>
              </w:rPr>
            </w:pPr>
            <w:r w:rsidRPr="00CC771D">
              <w:rPr>
                <w:color w:val="0000FF"/>
              </w:rPr>
              <w:t>l’étudient est censé maitriser les différents éléments constitutifs d’une chaine de mesure</w:t>
            </w:r>
          </w:p>
        </w:tc>
      </w:tr>
    </w:tbl>
    <w:p w:rsidR="008A13B9" w:rsidRDefault="008A13B9" w:rsidP="008A13B9">
      <w:pPr>
        <w:spacing w:after="0" w:line="240" w:lineRule="auto"/>
      </w:pPr>
    </w:p>
    <w:tbl>
      <w:tblPr>
        <w:tblStyle w:val="Grilledutableau"/>
        <w:tblW w:w="5000" w:type="pct"/>
        <w:tblLook w:val="04A0"/>
      </w:tblPr>
      <w:tblGrid>
        <w:gridCol w:w="1115"/>
        <w:gridCol w:w="851"/>
        <w:gridCol w:w="811"/>
        <w:gridCol w:w="977"/>
        <w:gridCol w:w="1267"/>
        <w:gridCol w:w="977"/>
        <w:gridCol w:w="1995"/>
        <w:gridCol w:w="1293"/>
      </w:tblGrid>
      <w:tr w:rsidR="004D666E" w:rsidTr="00514A40">
        <w:tc>
          <w:tcPr>
            <w:tcW w:w="5000" w:type="pct"/>
            <w:gridSpan w:val="8"/>
            <w:shd w:val="clear" w:color="auto" w:fill="F2F2F2" w:themeFill="background1" w:themeFillShade="F2"/>
          </w:tcPr>
          <w:p w:rsidR="004D666E" w:rsidRPr="009B73C9" w:rsidRDefault="004D666E" w:rsidP="00514A40">
            <w:pPr>
              <w:jc w:val="center"/>
              <w:rPr>
                <w:b/>
                <w:bCs/>
              </w:rPr>
            </w:pPr>
            <w:r>
              <w:rPr>
                <w:b/>
                <w:bCs/>
              </w:rPr>
              <w:t>EVALUATION DES CONTROLES CONTINUS DE CONNAISSANCES</w:t>
            </w:r>
          </w:p>
        </w:tc>
      </w:tr>
      <w:tr w:rsidR="004D666E" w:rsidTr="00514A40">
        <w:tc>
          <w:tcPr>
            <w:tcW w:w="5000" w:type="pct"/>
            <w:gridSpan w:val="8"/>
            <w:shd w:val="clear" w:color="auto" w:fill="F2F2F2" w:themeFill="background1" w:themeFillShade="F2"/>
          </w:tcPr>
          <w:p w:rsidR="004D666E" w:rsidRPr="007F3496" w:rsidRDefault="004D666E" w:rsidP="00514A40">
            <w:pPr>
              <w:jc w:val="center"/>
              <w:rPr>
                <w:b/>
                <w:bCs/>
              </w:rPr>
            </w:pPr>
            <w:r w:rsidRPr="007F3496">
              <w:rPr>
                <w:b/>
                <w:bCs/>
              </w:rPr>
              <w:t xml:space="preserve">PREMIER </w:t>
            </w:r>
            <w:r>
              <w:rPr>
                <w:b/>
                <w:bCs/>
              </w:rPr>
              <w:t>CONTROLE DE CONNAISSANCES</w:t>
            </w:r>
          </w:p>
        </w:tc>
      </w:tr>
      <w:tr w:rsidR="004D666E" w:rsidTr="009B354D">
        <w:tc>
          <w:tcPr>
            <w:tcW w:w="601" w:type="pct"/>
            <w:vAlign w:val="center"/>
          </w:tcPr>
          <w:p w:rsidR="004D666E" w:rsidRDefault="004D666E" w:rsidP="00514A40">
            <w:pPr>
              <w:jc w:val="center"/>
            </w:pPr>
            <w:r>
              <w:t>Jour</w:t>
            </w:r>
          </w:p>
        </w:tc>
        <w:tc>
          <w:tcPr>
            <w:tcW w:w="458" w:type="pct"/>
            <w:vAlign w:val="center"/>
          </w:tcPr>
          <w:p w:rsidR="004D666E" w:rsidRDefault="004D666E" w:rsidP="00514A40">
            <w:pPr>
              <w:jc w:val="center"/>
            </w:pPr>
            <w:r>
              <w:t>Séance</w:t>
            </w:r>
          </w:p>
        </w:tc>
        <w:tc>
          <w:tcPr>
            <w:tcW w:w="437" w:type="pct"/>
            <w:vAlign w:val="center"/>
          </w:tcPr>
          <w:p w:rsidR="004D666E" w:rsidRDefault="004D666E" w:rsidP="00514A40">
            <w:pPr>
              <w:jc w:val="center"/>
            </w:pPr>
            <w:r>
              <w:t>Durée</w:t>
            </w:r>
          </w:p>
        </w:tc>
        <w:tc>
          <w:tcPr>
            <w:tcW w:w="526" w:type="pct"/>
            <w:vAlign w:val="center"/>
          </w:tcPr>
          <w:p w:rsidR="004D666E" w:rsidRDefault="004D666E" w:rsidP="00514A40">
            <w:pPr>
              <w:jc w:val="center"/>
            </w:pPr>
            <w:r>
              <w:t>Type (1)</w:t>
            </w:r>
          </w:p>
        </w:tc>
        <w:tc>
          <w:tcPr>
            <w:tcW w:w="682" w:type="pct"/>
            <w:vAlign w:val="center"/>
          </w:tcPr>
          <w:p w:rsidR="004D666E" w:rsidRDefault="004D666E" w:rsidP="00514A40">
            <w:pPr>
              <w:jc w:val="center"/>
            </w:pPr>
            <w:r>
              <w:t>Doc autorisé (Oui, Non)</w:t>
            </w:r>
          </w:p>
        </w:tc>
        <w:tc>
          <w:tcPr>
            <w:tcW w:w="526" w:type="pct"/>
            <w:vAlign w:val="center"/>
          </w:tcPr>
          <w:p w:rsidR="004D666E" w:rsidRDefault="004D666E" w:rsidP="00514A40">
            <w:pPr>
              <w:jc w:val="center"/>
            </w:pPr>
            <w:r>
              <w:t>Barème</w:t>
            </w:r>
          </w:p>
        </w:tc>
        <w:tc>
          <w:tcPr>
            <w:tcW w:w="1074" w:type="pct"/>
            <w:vAlign w:val="center"/>
          </w:tcPr>
          <w:p w:rsidR="004D666E" w:rsidRDefault="004D666E" w:rsidP="00514A40">
            <w:pPr>
              <w:jc w:val="center"/>
            </w:pPr>
            <w:r>
              <w:t>Echange après évaluation (date Consult. copies)</w:t>
            </w:r>
          </w:p>
        </w:tc>
        <w:tc>
          <w:tcPr>
            <w:tcW w:w="695" w:type="pct"/>
            <w:vAlign w:val="center"/>
          </w:tcPr>
          <w:p w:rsidR="004D666E" w:rsidRDefault="004D666E" w:rsidP="00514A40">
            <w:pPr>
              <w:jc w:val="center"/>
            </w:pPr>
            <w:r>
              <w:t>Critères évaluation (2)</w:t>
            </w:r>
          </w:p>
        </w:tc>
      </w:tr>
      <w:tr w:rsidR="009B354D" w:rsidTr="009B354D">
        <w:tc>
          <w:tcPr>
            <w:tcW w:w="601" w:type="pct"/>
            <w:vAlign w:val="center"/>
          </w:tcPr>
          <w:p w:rsidR="009B354D" w:rsidRPr="00EF6A62" w:rsidRDefault="009B354D" w:rsidP="005958AD">
            <w:pPr>
              <w:rPr>
                <w:color w:val="0000FF"/>
              </w:rPr>
            </w:pPr>
          </w:p>
        </w:tc>
        <w:tc>
          <w:tcPr>
            <w:tcW w:w="458" w:type="pct"/>
            <w:vAlign w:val="center"/>
          </w:tcPr>
          <w:p w:rsidR="009B354D" w:rsidRPr="00EF6A62" w:rsidRDefault="009B354D" w:rsidP="005958AD">
            <w:pPr>
              <w:rPr>
                <w:color w:val="0000FF"/>
              </w:rPr>
            </w:pPr>
          </w:p>
        </w:tc>
        <w:tc>
          <w:tcPr>
            <w:tcW w:w="437" w:type="pct"/>
            <w:vAlign w:val="center"/>
          </w:tcPr>
          <w:p w:rsidR="009B354D" w:rsidRPr="00EF6A62" w:rsidRDefault="009B354D" w:rsidP="005958AD">
            <w:pPr>
              <w:rPr>
                <w:color w:val="0000FF"/>
              </w:rPr>
            </w:pPr>
          </w:p>
        </w:tc>
        <w:tc>
          <w:tcPr>
            <w:tcW w:w="526" w:type="pct"/>
            <w:vAlign w:val="center"/>
          </w:tcPr>
          <w:p w:rsidR="009B354D" w:rsidRPr="00EF6A62" w:rsidRDefault="009B354D" w:rsidP="005958AD">
            <w:pPr>
              <w:rPr>
                <w:color w:val="0000FF"/>
              </w:rPr>
            </w:pPr>
          </w:p>
        </w:tc>
        <w:tc>
          <w:tcPr>
            <w:tcW w:w="682" w:type="pct"/>
            <w:vAlign w:val="center"/>
          </w:tcPr>
          <w:p w:rsidR="009B354D" w:rsidRPr="00EF6A62" w:rsidRDefault="009B354D" w:rsidP="005958AD">
            <w:pPr>
              <w:rPr>
                <w:color w:val="0000FF"/>
              </w:rPr>
            </w:pPr>
          </w:p>
        </w:tc>
        <w:tc>
          <w:tcPr>
            <w:tcW w:w="526" w:type="pct"/>
            <w:vAlign w:val="center"/>
          </w:tcPr>
          <w:p w:rsidR="009B354D" w:rsidRPr="00EF6A62" w:rsidRDefault="009B354D" w:rsidP="00EA52B5">
            <w:pPr>
              <w:rPr>
                <w:color w:val="0000FF"/>
              </w:rPr>
            </w:pPr>
          </w:p>
        </w:tc>
        <w:tc>
          <w:tcPr>
            <w:tcW w:w="1074" w:type="pct"/>
            <w:vAlign w:val="center"/>
          </w:tcPr>
          <w:p w:rsidR="009B354D" w:rsidRPr="00EF6A62" w:rsidRDefault="009B354D" w:rsidP="005958AD">
            <w:pPr>
              <w:rPr>
                <w:color w:val="0000FF"/>
              </w:rPr>
            </w:pPr>
          </w:p>
        </w:tc>
        <w:tc>
          <w:tcPr>
            <w:tcW w:w="695" w:type="pct"/>
            <w:vAlign w:val="center"/>
          </w:tcPr>
          <w:p w:rsidR="009B354D" w:rsidRPr="00EF6A62" w:rsidRDefault="009B354D" w:rsidP="005958AD">
            <w:pPr>
              <w:rPr>
                <w:color w:val="0000FF"/>
              </w:rPr>
            </w:pPr>
          </w:p>
        </w:tc>
      </w:tr>
      <w:tr w:rsidR="004D666E" w:rsidTr="00514A40">
        <w:tc>
          <w:tcPr>
            <w:tcW w:w="5000" w:type="pct"/>
            <w:gridSpan w:val="8"/>
            <w:shd w:val="clear" w:color="auto" w:fill="F2F2F2" w:themeFill="background1" w:themeFillShade="F2"/>
          </w:tcPr>
          <w:p w:rsidR="004D666E" w:rsidRPr="007F3496" w:rsidRDefault="004D666E" w:rsidP="00514A40">
            <w:pPr>
              <w:jc w:val="center"/>
              <w:rPr>
                <w:b/>
                <w:bCs/>
              </w:rPr>
            </w:pPr>
            <w:r w:rsidRPr="007F3496">
              <w:rPr>
                <w:b/>
                <w:bCs/>
              </w:rPr>
              <w:t xml:space="preserve">DEUXIEME </w:t>
            </w:r>
            <w:r>
              <w:rPr>
                <w:b/>
                <w:bCs/>
              </w:rPr>
              <w:t>CONTROLE DE CONNAISSANCES</w:t>
            </w:r>
          </w:p>
        </w:tc>
      </w:tr>
      <w:tr w:rsidR="004D666E" w:rsidTr="009B354D">
        <w:tc>
          <w:tcPr>
            <w:tcW w:w="601" w:type="pct"/>
            <w:vAlign w:val="center"/>
          </w:tcPr>
          <w:p w:rsidR="004D666E" w:rsidRDefault="004D666E" w:rsidP="00514A40">
            <w:pPr>
              <w:jc w:val="center"/>
            </w:pPr>
            <w:r>
              <w:t>Jour</w:t>
            </w:r>
          </w:p>
        </w:tc>
        <w:tc>
          <w:tcPr>
            <w:tcW w:w="458" w:type="pct"/>
            <w:vAlign w:val="center"/>
          </w:tcPr>
          <w:p w:rsidR="004D666E" w:rsidRDefault="004D666E" w:rsidP="00514A40">
            <w:pPr>
              <w:jc w:val="center"/>
            </w:pPr>
            <w:r>
              <w:t>Séance</w:t>
            </w:r>
          </w:p>
        </w:tc>
        <w:tc>
          <w:tcPr>
            <w:tcW w:w="437" w:type="pct"/>
            <w:vAlign w:val="center"/>
          </w:tcPr>
          <w:p w:rsidR="004D666E" w:rsidRDefault="004D666E" w:rsidP="00514A40">
            <w:pPr>
              <w:jc w:val="center"/>
            </w:pPr>
            <w:r>
              <w:t>Durée</w:t>
            </w:r>
          </w:p>
        </w:tc>
        <w:tc>
          <w:tcPr>
            <w:tcW w:w="526" w:type="pct"/>
            <w:vAlign w:val="center"/>
          </w:tcPr>
          <w:p w:rsidR="004D666E" w:rsidRDefault="004D666E" w:rsidP="00514A40">
            <w:pPr>
              <w:jc w:val="center"/>
            </w:pPr>
            <w:r>
              <w:t>Type (1)</w:t>
            </w:r>
          </w:p>
        </w:tc>
        <w:tc>
          <w:tcPr>
            <w:tcW w:w="682" w:type="pct"/>
            <w:vAlign w:val="center"/>
          </w:tcPr>
          <w:p w:rsidR="004D666E" w:rsidRDefault="004D666E" w:rsidP="00514A40">
            <w:pPr>
              <w:jc w:val="center"/>
            </w:pPr>
            <w:r>
              <w:t>Doc autorisé (Oui, Non)</w:t>
            </w:r>
          </w:p>
        </w:tc>
        <w:tc>
          <w:tcPr>
            <w:tcW w:w="526" w:type="pct"/>
            <w:vAlign w:val="center"/>
          </w:tcPr>
          <w:p w:rsidR="004D666E" w:rsidRDefault="004D666E" w:rsidP="00514A40">
            <w:pPr>
              <w:jc w:val="center"/>
            </w:pPr>
            <w:r>
              <w:t>Barème</w:t>
            </w:r>
          </w:p>
        </w:tc>
        <w:tc>
          <w:tcPr>
            <w:tcW w:w="1074" w:type="pct"/>
            <w:vAlign w:val="center"/>
          </w:tcPr>
          <w:p w:rsidR="004D666E" w:rsidRDefault="004D666E" w:rsidP="00514A40">
            <w:pPr>
              <w:jc w:val="center"/>
            </w:pPr>
            <w:r>
              <w:t>Echange après évaluation (date consultation copies)</w:t>
            </w:r>
          </w:p>
        </w:tc>
        <w:tc>
          <w:tcPr>
            <w:tcW w:w="695" w:type="pct"/>
            <w:vAlign w:val="center"/>
          </w:tcPr>
          <w:p w:rsidR="004D666E" w:rsidRDefault="004D666E" w:rsidP="00514A40">
            <w:pPr>
              <w:jc w:val="center"/>
            </w:pPr>
            <w:r>
              <w:t>Critères évaluation (2)</w:t>
            </w:r>
          </w:p>
        </w:tc>
      </w:tr>
      <w:tr w:rsidR="009B354D" w:rsidTr="009B354D">
        <w:tc>
          <w:tcPr>
            <w:tcW w:w="601" w:type="pct"/>
            <w:vAlign w:val="center"/>
          </w:tcPr>
          <w:p w:rsidR="009B354D" w:rsidRPr="00EF6A62" w:rsidRDefault="009B354D" w:rsidP="005958AD">
            <w:pPr>
              <w:rPr>
                <w:color w:val="0000FF"/>
              </w:rPr>
            </w:pPr>
          </w:p>
        </w:tc>
        <w:tc>
          <w:tcPr>
            <w:tcW w:w="458" w:type="pct"/>
            <w:vAlign w:val="center"/>
          </w:tcPr>
          <w:p w:rsidR="009B354D" w:rsidRPr="00EF6A62" w:rsidRDefault="009B354D" w:rsidP="005958AD">
            <w:pPr>
              <w:rPr>
                <w:color w:val="0000FF"/>
              </w:rPr>
            </w:pPr>
          </w:p>
        </w:tc>
        <w:tc>
          <w:tcPr>
            <w:tcW w:w="437" w:type="pct"/>
            <w:vAlign w:val="center"/>
          </w:tcPr>
          <w:p w:rsidR="009B354D" w:rsidRPr="00EF6A62" w:rsidRDefault="009B354D" w:rsidP="005958AD">
            <w:pPr>
              <w:rPr>
                <w:color w:val="0000FF"/>
              </w:rPr>
            </w:pPr>
          </w:p>
        </w:tc>
        <w:tc>
          <w:tcPr>
            <w:tcW w:w="526" w:type="pct"/>
            <w:vAlign w:val="center"/>
          </w:tcPr>
          <w:p w:rsidR="009B354D" w:rsidRPr="00EF6A62" w:rsidRDefault="009B354D" w:rsidP="005958AD">
            <w:pPr>
              <w:rPr>
                <w:color w:val="0000FF"/>
              </w:rPr>
            </w:pPr>
          </w:p>
        </w:tc>
        <w:tc>
          <w:tcPr>
            <w:tcW w:w="682" w:type="pct"/>
            <w:vAlign w:val="center"/>
          </w:tcPr>
          <w:p w:rsidR="009B354D" w:rsidRPr="00EF6A62" w:rsidRDefault="009B354D" w:rsidP="005958AD">
            <w:pPr>
              <w:rPr>
                <w:color w:val="0000FF"/>
              </w:rPr>
            </w:pPr>
          </w:p>
        </w:tc>
        <w:tc>
          <w:tcPr>
            <w:tcW w:w="526" w:type="pct"/>
            <w:vAlign w:val="center"/>
          </w:tcPr>
          <w:p w:rsidR="009B354D" w:rsidRPr="00EF6A62" w:rsidRDefault="009B354D" w:rsidP="00EA52B5">
            <w:pPr>
              <w:rPr>
                <w:color w:val="0000FF"/>
              </w:rPr>
            </w:pPr>
          </w:p>
        </w:tc>
        <w:tc>
          <w:tcPr>
            <w:tcW w:w="1074" w:type="pct"/>
            <w:vAlign w:val="center"/>
          </w:tcPr>
          <w:p w:rsidR="009B354D" w:rsidRPr="00EF6A62" w:rsidRDefault="009B354D" w:rsidP="005958AD">
            <w:pPr>
              <w:rPr>
                <w:color w:val="0000FF"/>
              </w:rPr>
            </w:pPr>
          </w:p>
        </w:tc>
        <w:tc>
          <w:tcPr>
            <w:tcW w:w="695" w:type="pct"/>
            <w:vAlign w:val="center"/>
          </w:tcPr>
          <w:p w:rsidR="009B354D" w:rsidRPr="00EF6A62" w:rsidRDefault="009B354D" w:rsidP="005958AD">
            <w:pPr>
              <w:rPr>
                <w:color w:val="0000FF"/>
              </w:rPr>
            </w:pPr>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42399D" w:rsidRPr="00CC7755" w:rsidRDefault="0042399D" w:rsidP="009B354D">
            <w:pPr>
              <w:rPr>
                <w:color w:val="0000FF"/>
              </w:rPr>
            </w:pPr>
          </w:p>
        </w:tc>
      </w:tr>
      <w:tr w:rsidR="0042399D" w:rsidTr="00B8356F">
        <w:tc>
          <w:tcPr>
            <w:tcW w:w="2660" w:type="dxa"/>
            <w:shd w:val="clear" w:color="auto" w:fill="F2F2F2" w:themeFill="background1" w:themeFillShade="F2"/>
          </w:tcPr>
          <w:p w:rsidR="0042399D" w:rsidRDefault="0042399D" w:rsidP="008A13B9">
            <w:r>
              <w:t>Noms Applications (Web, réseau local)</w:t>
            </w:r>
          </w:p>
        </w:tc>
        <w:tc>
          <w:tcPr>
            <w:tcW w:w="6400" w:type="dxa"/>
            <w:vAlign w:val="center"/>
          </w:tcPr>
          <w:p w:rsidR="0042399D" w:rsidRPr="00CC7755" w:rsidRDefault="0016405C" w:rsidP="009B354D">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296927">
              <w:rPr>
                <w:noProof/>
                <w:color w:val="0000FF"/>
              </w:rPr>
              <w:t>Google Classroom</w:t>
            </w:r>
            <w:r w:rsidRPr="00CC7755">
              <w:rPr>
                <w:color w:val="0000FF"/>
              </w:rPr>
              <w:fldChar w:fldCharType="end"/>
            </w:r>
            <w:r w:rsidR="00BE1E3B">
              <w:rPr>
                <w:color w:val="0000FF"/>
              </w:rPr>
              <w:t xml:space="preserve">, </w:t>
            </w: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CC7755" w:rsidRDefault="0016405C" w:rsidP="008A13B9">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laboratoires</w:t>
            </w:r>
          </w:p>
        </w:tc>
        <w:tc>
          <w:tcPr>
            <w:tcW w:w="6400" w:type="dxa"/>
          </w:tcPr>
          <w:p w:rsidR="00CC7755" w:rsidRPr="00CC7755" w:rsidRDefault="009B354D" w:rsidP="00B8356F">
            <w:pPr>
              <w:rPr>
                <w:color w:val="0000FF"/>
              </w:rPr>
            </w:pPr>
            <w:r>
              <w:rPr>
                <w:color w:val="0000FF"/>
              </w:rPr>
              <w:t>-</w:t>
            </w: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CC7755" w:rsidRDefault="009774AB" w:rsidP="008A13B9">
            <w:pPr>
              <w:rPr>
                <w:color w:val="0000FF"/>
              </w:rPr>
            </w:pPr>
            <w:r>
              <w:rPr>
                <w:color w:val="0000FF"/>
              </w:rPr>
              <w:t xml:space="preserve">- </w:t>
            </w:r>
            <w:r w:rsidR="0016405C"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16405C" w:rsidRPr="00CC7755">
              <w:rPr>
                <w:color w:val="0000FF"/>
              </w:rPr>
            </w:r>
            <w:r w:rsidR="0016405C"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16405C"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CC7755" w:rsidRDefault="009774AB" w:rsidP="008A13B9">
            <w:pPr>
              <w:rPr>
                <w:color w:val="0000FF"/>
              </w:rPr>
            </w:pPr>
            <w:r>
              <w:rPr>
                <w:color w:val="0000FF"/>
              </w:rPr>
              <w:t>-</w:t>
            </w:r>
            <w:r w:rsidR="0016405C"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16405C" w:rsidRPr="00CC7755">
              <w:rPr>
                <w:color w:val="0000FF"/>
              </w:rPr>
            </w:r>
            <w:r w:rsidR="0016405C"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16405C" w:rsidRPr="00CC7755">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6356F7">
        <w:tc>
          <w:tcPr>
            <w:tcW w:w="2689" w:type="dxa"/>
            <w:vAlign w:val="center"/>
          </w:tcPr>
          <w:p w:rsidR="00673AFF" w:rsidRDefault="00673AFF" w:rsidP="008A13B9">
            <w:pPr>
              <w:jc w:val="center"/>
            </w:pPr>
            <w:r>
              <w:t>Attendues des étudiants (Participation-implication)</w:t>
            </w:r>
          </w:p>
        </w:tc>
        <w:tc>
          <w:tcPr>
            <w:tcW w:w="6371" w:type="dxa"/>
            <w:vAlign w:val="center"/>
          </w:tcPr>
          <w:p w:rsidR="00673AFF" w:rsidRPr="008A13B9" w:rsidRDefault="00673AFF" w:rsidP="006356F7">
            <w:pPr>
              <w:rPr>
                <w:color w:val="0000FF"/>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16405C"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16405C"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9B354D" w:rsidTr="00DB5A51">
        <w:tc>
          <w:tcPr>
            <w:tcW w:w="2547" w:type="dxa"/>
          </w:tcPr>
          <w:p w:rsidR="004A3421" w:rsidRDefault="004A3421" w:rsidP="008A13B9">
            <w:r>
              <w:t>Livres et ressources numériques</w:t>
            </w:r>
          </w:p>
        </w:tc>
        <w:tc>
          <w:tcPr>
            <w:tcW w:w="6513" w:type="dxa"/>
          </w:tcPr>
          <w:p w:rsidR="00D20518" w:rsidRPr="00D20518" w:rsidRDefault="00D20518" w:rsidP="00D20518">
            <w:pPr>
              <w:rPr>
                <w:color w:val="0000FF"/>
              </w:rPr>
            </w:pPr>
            <w:r w:rsidRPr="00D20518">
              <w:rPr>
                <w:color w:val="0000FF"/>
              </w:rPr>
              <w:t xml:space="preserve">1. Guy Clerc, Guy </w:t>
            </w:r>
            <w:proofErr w:type="spellStart"/>
            <w:r w:rsidRPr="00D20518">
              <w:rPr>
                <w:color w:val="0000FF"/>
              </w:rPr>
              <w:t>Grellet</w:t>
            </w:r>
            <w:proofErr w:type="spellEnd"/>
            <w:r w:rsidRPr="00D20518">
              <w:rPr>
                <w:color w:val="0000FF"/>
              </w:rPr>
              <w:t xml:space="preserve">, « Actionneurs électriques, Modèles, Commande », </w:t>
            </w:r>
            <w:proofErr w:type="spellStart"/>
            <w:r w:rsidRPr="00D20518">
              <w:rPr>
                <w:color w:val="0000FF"/>
              </w:rPr>
              <w:t>Eyrolles</w:t>
            </w:r>
            <w:proofErr w:type="spellEnd"/>
            <w:r w:rsidRPr="00D20518">
              <w:rPr>
                <w:color w:val="0000FF"/>
              </w:rPr>
              <w:t>, 1999.</w:t>
            </w:r>
          </w:p>
          <w:p w:rsidR="00D20518" w:rsidRPr="00D20518" w:rsidRDefault="00D20518" w:rsidP="00D20518">
            <w:pPr>
              <w:rPr>
                <w:color w:val="0000FF"/>
              </w:rPr>
            </w:pPr>
            <w:r w:rsidRPr="00D20518">
              <w:rPr>
                <w:color w:val="0000FF"/>
              </w:rPr>
              <w:t xml:space="preserve">2. Gérard </w:t>
            </w:r>
            <w:proofErr w:type="spellStart"/>
            <w:r w:rsidRPr="00D20518">
              <w:rPr>
                <w:color w:val="0000FF"/>
              </w:rPr>
              <w:t>Lacroux</w:t>
            </w:r>
            <w:proofErr w:type="spellEnd"/>
            <w:r w:rsidRPr="00D20518">
              <w:rPr>
                <w:color w:val="0000FF"/>
              </w:rPr>
              <w:t>, « Les actionneurs électriques pour la robotique et les asservissements », 1994.</w:t>
            </w:r>
          </w:p>
          <w:p w:rsidR="00D20518" w:rsidRPr="00D20518" w:rsidRDefault="00D20518" w:rsidP="00D20518">
            <w:pPr>
              <w:rPr>
                <w:color w:val="0000FF"/>
              </w:rPr>
            </w:pPr>
            <w:r w:rsidRPr="00D20518">
              <w:rPr>
                <w:color w:val="0000FF"/>
              </w:rPr>
              <w:t xml:space="preserve">3. Pierre </w:t>
            </w:r>
            <w:proofErr w:type="spellStart"/>
            <w:r w:rsidRPr="00D20518">
              <w:rPr>
                <w:color w:val="0000FF"/>
              </w:rPr>
              <w:t>Mayé</w:t>
            </w:r>
            <w:proofErr w:type="spellEnd"/>
            <w:r w:rsidRPr="00D20518">
              <w:rPr>
                <w:color w:val="0000FF"/>
              </w:rPr>
              <w:t xml:space="preserve">, Moteurs électriques industriels, </w:t>
            </w:r>
            <w:proofErr w:type="spellStart"/>
            <w:r w:rsidRPr="00D20518">
              <w:rPr>
                <w:color w:val="0000FF"/>
              </w:rPr>
              <w:t>Dunod</w:t>
            </w:r>
            <w:proofErr w:type="spellEnd"/>
            <w:r w:rsidRPr="00D20518">
              <w:rPr>
                <w:color w:val="0000FF"/>
              </w:rPr>
              <w:t>, 2011.</w:t>
            </w:r>
          </w:p>
          <w:p w:rsidR="00D20518" w:rsidRPr="00D20518" w:rsidRDefault="00D20518" w:rsidP="00D20518">
            <w:pPr>
              <w:rPr>
                <w:color w:val="0000FF"/>
              </w:rPr>
            </w:pPr>
            <w:r w:rsidRPr="00D20518">
              <w:rPr>
                <w:color w:val="0000FF"/>
              </w:rPr>
              <w:t xml:space="preserve">4. J. </w:t>
            </w:r>
            <w:proofErr w:type="spellStart"/>
            <w:r w:rsidRPr="00D20518">
              <w:rPr>
                <w:color w:val="0000FF"/>
              </w:rPr>
              <w:t>Faisandier</w:t>
            </w:r>
            <w:proofErr w:type="spellEnd"/>
            <w:r w:rsidRPr="00D20518">
              <w:rPr>
                <w:color w:val="0000FF"/>
              </w:rPr>
              <w:t xml:space="preserve">, » Mécanismes hydrauliques et pneumatiques », </w:t>
            </w:r>
            <w:proofErr w:type="spellStart"/>
            <w:r w:rsidRPr="00D20518">
              <w:rPr>
                <w:color w:val="0000FF"/>
              </w:rPr>
              <w:t>Dunod</w:t>
            </w:r>
            <w:proofErr w:type="spellEnd"/>
            <w:r w:rsidRPr="00D20518">
              <w:rPr>
                <w:color w:val="0000FF"/>
              </w:rPr>
              <w:t xml:space="preserve"> 1999.</w:t>
            </w:r>
          </w:p>
          <w:p w:rsidR="00D20518" w:rsidRPr="00D20518" w:rsidRDefault="00D20518" w:rsidP="00D20518">
            <w:pPr>
              <w:rPr>
                <w:color w:val="0000FF"/>
              </w:rPr>
            </w:pPr>
            <w:r w:rsidRPr="00D20518">
              <w:rPr>
                <w:color w:val="0000FF"/>
              </w:rPr>
              <w:t>5. R. LABONVILLE, « Conception des circuits hydrauliques, une approche énergétique », Editions de l’Ecole Poly technique de Montréal 1991.</w:t>
            </w:r>
          </w:p>
          <w:p w:rsidR="00D20518" w:rsidRPr="00D20518" w:rsidRDefault="00D20518" w:rsidP="00D20518">
            <w:pPr>
              <w:rPr>
                <w:color w:val="0000FF"/>
              </w:rPr>
            </w:pPr>
            <w:r w:rsidRPr="00D20518">
              <w:rPr>
                <w:color w:val="0000FF"/>
              </w:rPr>
              <w:t xml:space="preserve">6. P. MAYE, « Moteurs électriques pour la robotique », </w:t>
            </w:r>
            <w:proofErr w:type="spellStart"/>
            <w:r w:rsidRPr="00D20518">
              <w:rPr>
                <w:color w:val="0000FF"/>
              </w:rPr>
              <w:t>Dunod</w:t>
            </w:r>
            <w:proofErr w:type="spellEnd"/>
            <w:r w:rsidRPr="00D20518">
              <w:rPr>
                <w:color w:val="0000FF"/>
              </w:rPr>
              <w:t xml:space="preserve"> Paris 2000.</w:t>
            </w:r>
          </w:p>
          <w:p w:rsidR="004C57A7" w:rsidRPr="009B354D" w:rsidRDefault="00D20518" w:rsidP="00D20518">
            <w:pPr>
              <w:rPr>
                <w:color w:val="0000FF"/>
              </w:rPr>
            </w:pPr>
            <w:r w:rsidRPr="00D20518">
              <w:rPr>
                <w:color w:val="0000FF"/>
              </w:rPr>
              <w:t xml:space="preserve">7. José </w:t>
            </w:r>
            <w:proofErr w:type="spellStart"/>
            <w:r w:rsidRPr="00D20518">
              <w:rPr>
                <w:color w:val="0000FF"/>
              </w:rPr>
              <w:t>RoldanViloria</w:t>
            </w:r>
            <w:proofErr w:type="spellEnd"/>
            <w:r w:rsidRPr="00D20518">
              <w:rPr>
                <w:color w:val="0000FF"/>
              </w:rPr>
              <w:t xml:space="preserve">, Aide-mémoire de pneumatique industrielle, </w:t>
            </w:r>
            <w:proofErr w:type="spellStart"/>
            <w:r w:rsidRPr="00D20518">
              <w:rPr>
                <w:color w:val="0000FF"/>
              </w:rPr>
              <w:t>Dunod</w:t>
            </w:r>
            <w:proofErr w:type="spellEnd"/>
            <w:r w:rsidRPr="00D20518">
              <w:rPr>
                <w:color w:val="0000FF"/>
              </w:rPr>
              <w:t>, 2015.</w:t>
            </w:r>
          </w:p>
        </w:tc>
        <w:bookmarkStart w:id="8" w:name="_GoBack"/>
        <w:bookmarkEnd w:id="8"/>
      </w:tr>
      <w:tr w:rsidR="004A3421" w:rsidTr="00DB5A51">
        <w:tc>
          <w:tcPr>
            <w:tcW w:w="2547" w:type="dxa"/>
          </w:tcPr>
          <w:p w:rsidR="004A3421" w:rsidRDefault="004A3421" w:rsidP="008A13B9">
            <w:r>
              <w:t>Articles</w:t>
            </w:r>
          </w:p>
        </w:tc>
        <w:tc>
          <w:tcPr>
            <w:tcW w:w="6513" w:type="dxa"/>
          </w:tcPr>
          <w:p w:rsidR="00CC771D" w:rsidRPr="008A13B9" w:rsidRDefault="00CC771D" w:rsidP="00CC771D">
            <w:pPr>
              <w:rPr>
                <w:color w:val="0000FF"/>
              </w:rPr>
            </w:pPr>
          </w:p>
        </w:tc>
      </w:tr>
      <w:tr w:rsidR="004A3421" w:rsidTr="00DB5A51">
        <w:tc>
          <w:tcPr>
            <w:tcW w:w="2547" w:type="dxa"/>
          </w:tcPr>
          <w:p w:rsidR="004A3421" w:rsidRDefault="004A3421" w:rsidP="008A13B9">
            <w:r>
              <w:t>Polycopiés</w:t>
            </w:r>
          </w:p>
        </w:tc>
        <w:tc>
          <w:tcPr>
            <w:tcW w:w="6513" w:type="dxa"/>
          </w:tcPr>
          <w:p w:rsidR="005F6BBF" w:rsidRPr="008A13B9" w:rsidRDefault="0016405C" w:rsidP="008A13B9">
            <w:pPr>
              <w:rPr>
                <w:color w:val="0000FF"/>
              </w:rPr>
            </w:pPr>
            <w:r w:rsidRPr="00CC7755">
              <w:rPr>
                <w:color w:val="0000FF"/>
              </w:rPr>
              <w:fldChar w:fldCharType="begin">
                <w:ffData>
                  <w:name w:val="Texte33"/>
                  <w:enabled/>
                  <w:calcOnExit w:val="0"/>
                  <w:textInput>
                    <w:maxLength w:val="50"/>
                  </w:textInput>
                </w:ffData>
              </w:fldChar>
            </w:r>
            <w:r w:rsidR="004D666E"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A3421" w:rsidTr="00DB5A51">
        <w:tc>
          <w:tcPr>
            <w:tcW w:w="2547" w:type="dxa"/>
          </w:tcPr>
          <w:p w:rsidR="004A3421" w:rsidRDefault="004A3421" w:rsidP="008A13B9">
            <w:r>
              <w:t>Sites Web</w:t>
            </w:r>
          </w:p>
        </w:tc>
        <w:tc>
          <w:tcPr>
            <w:tcW w:w="6513" w:type="dxa"/>
          </w:tcPr>
          <w:p w:rsidR="005F6BBF" w:rsidRPr="008A13B9" w:rsidRDefault="005F6BBF" w:rsidP="008A13B9">
            <w:pPr>
              <w:rPr>
                <w:color w:val="0000FF"/>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35A"/>
    <w:multiLevelType w:val="hybridMultilevel"/>
    <w:tmpl w:val="BDE474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27516A"/>
    <w:multiLevelType w:val="hybridMultilevel"/>
    <w:tmpl w:val="B1128138"/>
    <w:lvl w:ilvl="0" w:tplc="CD96B1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4"/>
  </w:num>
  <w:num w:numId="4">
    <w:abstractNumId w:val="4"/>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0"/>
  </w:num>
  <w:num w:numId="13">
    <w:abstractNumId w:val="2"/>
  </w:num>
  <w:num w:numId="14">
    <w:abstractNumId w:val="8"/>
  </w:num>
  <w:num w:numId="15">
    <w:abstractNumId w:val="3"/>
  </w:num>
  <w:num w:numId="16">
    <w:abstractNumId w:val="7"/>
  </w:num>
  <w:num w:numId="17">
    <w:abstractNumId w:val="9"/>
  </w:num>
  <w:num w:numId="18">
    <w:abstractNumId w:val="5"/>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qwUAbpav0iwAAAA="/>
  </w:docVars>
  <w:rsids>
    <w:rsidRoot w:val="002B378B"/>
    <w:rsid w:val="00023B96"/>
    <w:rsid w:val="00071781"/>
    <w:rsid w:val="000A2139"/>
    <w:rsid w:val="000C19B5"/>
    <w:rsid w:val="000F12ED"/>
    <w:rsid w:val="000F5DD4"/>
    <w:rsid w:val="00120C4F"/>
    <w:rsid w:val="00121DA8"/>
    <w:rsid w:val="0016405C"/>
    <w:rsid w:val="001A338C"/>
    <w:rsid w:val="001B6C15"/>
    <w:rsid w:val="001D1D3B"/>
    <w:rsid w:val="001E12E7"/>
    <w:rsid w:val="001F298C"/>
    <w:rsid w:val="001F29FA"/>
    <w:rsid w:val="001F340A"/>
    <w:rsid w:val="002362D4"/>
    <w:rsid w:val="00236309"/>
    <w:rsid w:val="00277B9C"/>
    <w:rsid w:val="00296927"/>
    <w:rsid w:val="002A2A2A"/>
    <w:rsid w:val="002B378B"/>
    <w:rsid w:val="002C4C7F"/>
    <w:rsid w:val="002D07C3"/>
    <w:rsid w:val="003137EA"/>
    <w:rsid w:val="00323CE6"/>
    <w:rsid w:val="00333F0C"/>
    <w:rsid w:val="00345729"/>
    <w:rsid w:val="003C0F59"/>
    <w:rsid w:val="003C6C33"/>
    <w:rsid w:val="003E28A8"/>
    <w:rsid w:val="003E5702"/>
    <w:rsid w:val="003F1728"/>
    <w:rsid w:val="00406172"/>
    <w:rsid w:val="0042399D"/>
    <w:rsid w:val="00457208"/>
    <w:rsid w:val="004636B5"/>
    <w:rsid w:val="004A3421"/>
    <w:rsid w:val="004A6397"/>
    <w:rsid w:val="004C57A7"/>
    <w:rsid w:val="004D05ED"/>
    <w:rsid w:val="004D666E"/>
    <w:rsid w:val="00595FC4"/>
    <w:rsid w:val="005F6BBF"/>
    <w:rsid w:val="00606FA1"/>
    <w:rsid w:val="0061109B"/>
    <w:rsid w:val="006356F7"/>
    <w:rsid w:val="00653D1C"/>
    <w:rsid w:val="00662DE5"/>
    <w:rsid w:val="00673AFF"/>
    <w:rsid w:val="00676227"/>
    <w:rsid w:val="006828A1"/>
    <w:rsid w:val="006873D3"/>
    <w:rsid w:val="00695530"/>
    <w:rsid w:val="006B258A"/>
    <w:rsid w:val="006C7AC8"/>
    <w:rsid w:val="006D0532"/>
    <w:rsid w:val="006F1FCF"/>
    <w:rsid w:val="00733787"/>
    <w:rsid w:val="00765534"/>
    <w:rsid w:val="00770375"/>
    <w:rsid w:val="007A62DA"/>
    <w:rsid w:val="007B4D67"/>
    <w:rsid w:val="007C31EF"/>
    <w:rsid w:val="007E379A"/>
    <w:rsid w:val="007E39E8"/>
    <w:rsid w:val="007F07BD"/>
    <w:rsid w:val="007F3496"/>
    <w:rsid w:val="008475DB"/>
    <w:rsid w:val="008631EA"/>
    <w:rsid w:val="00897F09"/>
    <w:rsid w:val="008A13B9"/>
    <w:rsid w:val="008A2D31"/>
    <w:rsid w:val="008A5F23"/>
    <w:rsid w:val="008C6A18"/>
    <w:rsid w:val="008C6E60"/>
    <w:rsid w:val="008D2AF6"/>
    <w:rsid w:val="008E3982"/>
    <w:rsid w:val="00950DB8"/>
    <w:rsid w:val="00951FC0"/>
    <w:rsid w:val="00964296"/>
    <w:rsid w:val="009774AB"/>
    <w:rsid w:val="00987333"/>
    <w:rsid w:val="009A4FF8"/>
    <w:rsid w:val="009B354D"/>
    <w:rsid w:val="009B73C9"/>
    <w:rsid w:val="009E136F"/>
    <w:rsid w:val="00A0598F"/>
    <w:rsid w:val="00A238F1"/>
    <w:rsid w:val="00A274BD"/>
    <w:rsid w:val="00A27E6F"/>
    <w:rsid w:val="00A54588"/>
    <w:rsid w:val="00A55690"/>
    <w:rsid w:val="00A56080"/>
    <w:rsid w:val="00AB6A9F"/>
    <w:rsid w:val="00AC718F"/>
    <w:rsid w:val="00AD5FD9"/>
    <w:rsid w:val="00AF0ABD"/>
    <w:rsid w:val="00B109A7"/>
    <w:rsid w:val="00B8356F"/>
    <w:rsid w:val="00BA67A7"/>
    <w:rsid w:val="00BD008E"/>
    <w:rsid w:val="00BD3330"/>
    <w:rsid w:val="00BE1E3B"/>
    <w:rsid w:val="00BE6AF2"/>
    <w:rsid w:val="00BE7223"/>
    <w:rsid w:val="00BF1D48"/>
    <w:rsid w:val="00C85F25"/>
    <w:rsid w:val="00CB562A"/>
    <w:rsid w:val="00CC3522"/>
    <w:rsid w:val="00CC771D"/>
    <w:rsid w:val="00CC7755"/>
    <w:rsid w:val="00CD0552"/>
    <w:rsid w:val="00CF6046"/>
    <w:rsid w:val="00D144DB"/>
    <w:rsid w:val="00D14FFF"/>
    <w:rsid w:val="00D17433"/>
    <w:rsid w:val="00D20518"/>
    <w:rsid w:val="00D4787E"/>
    <w:rsid w:val="00D5299E"/>
    <w:rsid w:val="00D7376F"/>
    <w:rsid w:val="00D75F05"/>
    <w:rsid w:val="00DB1B06"/>
    <w:rsid w:val="00DB5A51"/>
    <w:rsid w:val="00DC1EBD"/>
    <w:rsid w:val="00DE53F5"/>
    <w:rsid w:val="00DF208B"/>
    <w:rsid w:val="00E04AFD"/>
    <w:rsid w:val="00E30CE9"/>
    <w:rsid w:val="00E554CC"/>
    <w:rsid w:val="00EA52B5"/>
    <w:rsid w:val="00EB5CDD"/>
    <w:rsid w:val="00EE5B0A"/>
    <w:rsid w:val="00EF22AF"/>
    <w:rsid w:val="00EF486D"/>
    <w:rsid w:val="00F03913"/>
    <w:rsid w:val="00F300E7"/>
    <w:rsid w:val="00F30DB8"/>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55DC-68D1-4120-A5CF-37805A96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45</TotalTime>
  <Pages>2</Pages>
  <Words>591</Words>
  <Characters>3252</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5</cp:revision>
  <cp:lastPrinted>2023-03-29T16:53:00Z</cp:lastPrinted>
  <dcterms:created xsi:type="dcterms:W3CDTF">2023-04-04T19:36:00Z</dcterms:created>
  <dcterms:modified xsi:type="dcterms:W3CDTF">2023-04-05T00:20:00Z</dcterms:modified>
</cp:coreProperties>
</file>