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CF59D2" w:rsidRPr="008C4B2D">
              <w:rPr>
                <w:color w:val="0070C0"/>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8C4B2D">
              <w:rPr>
                <w:color w:val="0070C0"/>
                <w:sz w:val="24"/>
                <w:szCs w:val="24"/>
              </w:rPr>
              <w:instrText xml:space="preserve"> FORMTEXT </w:instrText>
            </w:r>
            <w:r w:rsidR="00CF59D2" w:rsidRPr="008C4B2D">
              <w:rPr>
                <w:color w:val="0070C0"/>
                <w:sz w:val="24"/>
                <w:szCs w:val="24"/>
              </w:rPr>
            </w:r>
            <w:r w:rsidR="00CF59D2" w:rsidRPr="008C4B2D">
              <w:rPr>
                <w:color w:val="0070C0"/>
                <w:sz w:val="24"/>
                <w:szCs w:val="24"/>
              </w:rPr>
              <w:fldChar w:fldCharType="separate"/>
            </w:r>
            <w:r w:rsidR="00DF208B" w:rsidRPr="008C4B2D">
              <w:rPr>
                <w:noProof/>
                <w:color w:val="0070C0"/>
                <w:sz w:val="24"/>
                <w:szCs w:val="24"/>
              </w:rPr>
              <w:t>UNIVERSITE IBN KHALDOUN DE TIARET</w:t>
            </w:r>
            <w:r w:rsidR="00CF59D2"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CF59D2" w:rsidRPr="008C4B2D">
              <w:rPr>
                <w:color w:val="0070C0"/>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8C4B2D">
              <w:rPr>
                <w:color w:val="0070C0"/>
                <w:sz w:val="24"/>
                <w:szCs w:val="24"/>
              </w:rPr>
              <w:instrText xml:space="preserve"> FORMTEXT </w:instrText>
            </w:r>
            <w:r w:rsidR="00CF59D2" w:rsidRPr="008C4B2D">
              <w:rPr>
                <w:color w:val="0070C0"/>
                <w:sz w:val="24"/>
                <w:szCs w:val="24"/>
              </w:rPr>
            </w:r>
            <w:r w:rsidR="00CF59D2" w:rsidRPr="008C4B2D">
              <w:rPr>
                <w:color w:val="0070C0"/>
                <w:sz w:val="24"/>
                <w:szCs w:val="24"/>
              </w:rPr>
              <w:fldChar w:fldCharType="separate"/>
            </w:r>
            <w:r w:rsidR="00DF208B" w:rsidRPr="008C4B2D">
              <w:rPr>
                <w:color w:val="0070C0"/>
                <w:sz w:val="24"/>
                <w:szCs w:val="24"/>
              </w:rPr>
              <w:t>Département de Génie Electrique</w:t>
            </w:r>
            <w:r w:rsidR="00CF59D2"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E73510" w:rsidRDefault="00E73510" w:rsidP="00E73510">
            <w:pPr>
              <w:jc w:val="center"/>
              <w:rPr>
                <w:color w:val="0070C0"/>
                <w:sz w:val="36"/>
                <w:szCs w:val="36"/>
              </w:rPr>
            </w:pPr>
            <w:r w:rsidRPr="00E73510">
              <w:rPr>
                <w:color w:val="0070C0"/>
                <w:sz w:val="36"/>
                <w:szCs w:val="36"/>
              </w:rPr>
              <w:t>Asservissements continus et Régulation</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53"/>
        <w:gridCol w:w="3200"/>
        <w:gridCol w:w="1304"/>
        <w:gridCol w:w="1036"/>
        <w:gridCol w:w="899"/>
        <w:gridCol w:w="1294"/>
      </w:tblGrid>
      <w:tr w:rsidR="008A5F23" w:rsidTr="00E73510">
        <w:trPr>
          <w:trHeight w:val="547"/>
        </w:trPr>
        <w:tc>
          <w:tcPr>
            <w:tcW w:w="2559"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41" w:type="pct"/>
            <w:gridSpan w:val="4"/>
            <w:shd w:val="clear" w:color="auto" w:fill="F2F2F2" w:themeFill="background1" w:themeFillShade="F2"/>
            <w:vAlign w:val="center"/>
          </w:tcPr>
          <w:p w:rsidR="00770375" w:rsidRPr="006413B7" w:rsidRDefault="00E73510" w:rsidP="009E4AFB">
            <w:pPr>
              <w:jc w:val="center"/>
              <w:rPr>
                <w:b/>
                <w:bCs/>
                <w:color w:val="0070C0"/>
              </w:rPr>
            </w:pPr>
            <w:r>
              <w:rPr>
                <w:b/>
                <w:bCs/>
                <w:color w:val="0070C0"/>
              </w:rPr>
              <w:t>HASSAINE SAID</w:t>
            </w:r>
          </w:p>
        </w:tc>
      </w:tr>
      <w:tr w:rsidR="008A5F23" w:rsidTr="00E73510">
        <w:tc>
          <w:tcPr>
            <w:tcW w:w="2559" w:type="pct"/>
            <w:gridSpan w:val="2"/>
            <w:vMerge/>
            <w:shd w:val="clear" w:color="auto" w:fill="F2F2F2" w:themeFill="background1" w:themeFillShade="F2"/>
            <w:vAlign w:val="center"/>
          </w:tcPr>
          <w:p w:rsidR="00770375" w:rsidRDefault="00770375" w:rsidP="009E4AFB">
            <w:pPr>
              <w:jc w:val="center"/>
            </w:pPr>
          </w:p>
        </w:tc>
        <w:tc>
          <w:tcPr>
            <w:tcW w:w="2441"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E73510">
        <w:tc>
          <w:tcPr>
            <w:tcW w:w="836" w:type="pct"/>
            <w:shd w:val="clear" w:color="auto" w:fill="F2F2F2" w:themeFill="background1" w:themeFillShade="F2"/>
            <w:vAlign w:val="center"/>
          </w:tcPr>
          <w:p w:rsidR="00770375" w:rsidRDefault="00770375" w:rsidP="009E4AFB">
            <w:pPr>
              <w:jc w:val="center"/>
            </w:pPr>
            <w:r>
              <w:t>Email</w:t>
            </w:r>
          </w:p>
        </w:tc>
        <w:tc>
          <w:tcPr>
            <w:tcW w:w="1723" w:type="pct"/>
            <w:vAlign w:val="center"/>
          </w:tcPr>
          <w:p w:rsidR="00770375" w:rsidRPr="008C4B2D" w:rsidRDefault="00E73510" w:rsidP="009E4AFB">
            <w:pPr>
              <w:jc w:val="center"/>
              <w:rPr>
                <w:color w:val="0070C0"/>
                <w:sz w:val="18"/>
                <w:szCs w:val="18"/>
              </w:rPr>
            </w:pPr>
            <w:r w:rsidRPr="00E73510">
              <w:rPr>
                <w:color w:val="0070C0"/>
                <w:sz w:val="18"/>
                <w:szCs w:val="18"/>
              </w:rPr>
              <w:t>said.hassaine@univ-tiaret.dz</w:t>
            </w:r>
          </w:p>
        </w:tc>
        <w:tc>
          <w:tcPr>
            <w:tcW w:w="702" w:type="pct"/>
            <w:shd w:val="clear" w:color="auto" w:fill="F2F2F2" w:themeFill="background1" w:themeFillShade="F2"/>
            <w:vAlign w:val="center"/>
          </w:tcPr>
          <w:p w:rsidR="00770375" w:rsidRDefault="00770375" w:rsidP="009E4AFB">
            <w:pPr>
              <w:jc w:val="center"/>
            </w:pPr>
            <w:r>
              <w:t>Jour :</w:t>
            </w:r>
          </w:p>
        </w:tc>
        <w:tc>
          <w:tcPr>
            <w:tcW w:w="558" w:type="pct"/>
            <w:vAlign w:val="center"/>
          </w:tcPr>
          <w:p w:rsidR="00770375" w:rsidRPr="008C4B2D" w:rsidRDefault="00E73510" w:rsidP="009E4AFB">
            <w:pPr>
              <w:jc w:val="center"/>
              <w:rPr>
                <w:color w:val="0070C0"/>
              </w:rPr>
            </w:pPr>
            <w:r>
              <w:rPr>
                <w:color w:val="0070C0"/>
              </w:rPr>
              <w:t>Mercredi</w:t>
            </w:r>
          </w:p>
        </w:tc>
        <w:tc>
          <w:tcPr>
            <w:tcW w:w="484" w:type="pct"/>
            <w:shd w:val="clear" w:color="auto" w:fill="F2F2F2" w:themeFill="background1" w:themeFillShade="F2"/>
            <w:vAlign w:val="center"/>
          </w:tcPr>
          <w:p w:rsidR="00770375" w:rsidRDefault="00D7376F" w:rsidP="009E4AFB">
            <w:pPr>
              <w:jc w:val="center"/>
            </w:pPr>
            <w:r>
              <w:t>H</w:t>
            </w:r>
            <w:r w:rsidR="00770375">
              <w:t>eure</w:t>
            </w:r>
          </w:p>
        </w:tc>
        <w:tc>
          <w:tcPr>
            <w:tcW w:w="698" w:type="pct"/>
            <w:vAlign w:val="center"/>
          </w:tcPr>
          <w:p w:rsidR="00770375" w:rsidRPr="008C4B2D" w:rsidRDefault="00E73510" w:rsidP="009E4AFB">
            <w:pPr>
              <w:jc w:val="center"/>
              <w:rPr>
                <w:color w:val="0070C0"/>
              </w:rPr>
            </w:pPr>
            <w:r>
              <w:rPr>
                <w:color w:val="0070C0"/>
              </w:rPr>
              <w:t>08h00</w:t>
            </w:r>
          </w:p>
        </w:tc>
      </w:tr>
      <w:tr w:rsidR="00E73510" w:rsidTr="00E73510">
        <w:tc>
          <w:tcPr>
            <w:tcW w:w="836" w:type="pct"/>
            <w:shd w:val="clear" w:color="auto" w:fill="F2F2F2" w:themeFill="background1" w:themeFillShade="F2"/>
            <w:vAlign w:val="center"/>
          </w:tcPr>
          <w:p w:rsidR="00E73510" w:rsidRDefault="00E73510" w:rsidP="009E4AFB">
            <w:pPr>
              <w:jc w:val="center"/>
            </w:pPr>
            <w:r>
              <w:t>Tél de bureau</w:t>
            </w:r>
          </w:p>
        </w:tc>
        <w:tc>
          <w:tcPr>
            <w:tcW w:w="1723" w:type="pct"/>
            <w:vAlign w:val="center"/>
          </w:tcPr>
          <w:p w:rsidR="00E73510" w:rsidRPr="00676227" w:rsidRDefault="00CF59D2" w:rsidP="009E4AFB">
            <w:pPr>
              <w:jc w:val="center"/>
              <w:rPr>
                <w:color w:val="0000FF"/>
              </w:rPr>
            </w:pPr>
            <w:r w:rsidRPr="00676227">
              <w:rPr>
                <w:color w:val="0000FF"/>
              </w:rPr>
              <w:fldChar w:fldCharType="begin">
                <w:ffData>
                  <w:name w:val="Texte5"/>
                  <w:enabled/>
                  <w:calcOnExit w:val="0"/>
                  <w:textInput>
                    <w:maxLength w:val="16"/>
                  </w:textInput>
                </w:ffData>
              </w:fldChar>
            </w:r>
            <w:bookmarkStart w:id="2" w:name="Texte5"/>
            <w:r w:rsidR="00E73510" w:rsidRPr="00676227">
              <w:rPr>
                <w:color w:val="0000FF"/>
              </w:rPr>
              <w:instrText xml:space="preserve"> FORMTEXT </w:instrText>
            </w:r>
            <w:r w:rsidRPr="00676227">
              <w:rPr>
                <w:color w:val="0000FF"/>
              </w:rPr>
            </w:r>
            <w:r w:rsidRPr="00676227">
              <w:rPr>
                <w:color w:val="0000FF"/>
              </w:rPr>
              <w:fldChar w:fldCharType="separate"/>
            </w:r>
            <w:r w:rsidR="00E73510" w:rsidRPr="00676227">
              <w:rPr>
                <w:color w:val="0000FF"/>
              </w:rPr>
              <w:t> </w:t>
            </w:r>
            <w:r w:rsidR="00E73510" w:rsidRPr="00676227">
              <w:rPr>
                <w:color w:val="0000FF"/>
              </w:rPr>
              <w:t> </w:t>
            </w:r>
            <w:r w:rsidR="00E73510" w:rsidRPr="00676227">
              <w:rPr>
                <w:color w:val="0000FF"/>
              </w:rPr>
              <w:t> </w:t>
            </w:r>
            <w:r w:rsidR="00E73510" w:rsidRPr="00676227">
              <w:rPr>
                <w:color w:val="0000FF"/>
              </w:rPr>
              <w:t> </w:t>
            </w:r>
            <w:r w:rsidR="00E73510" w:rsidRPr="00676227">
              <w:rPr>
                <w:color w:val="0000FF"/>
              </w:rPr>
              <w:t> </w:t>
            </w:r>
            <w:r w:rsidRPr="00676227">
              <w:rPr>
                <w:color w:val="0000FF"/>
              </w:rPr>
              <w:fldChar w:fldCharType="end"/>
            </w:r>
            <w:bookmarkEnd w:id="2"/>
          </w:p>
        </w:tc>
        <w:tc>
          <w:tcPr>
            <w:tcW w:w="702" w:type="pct"/>
            <w:shd w:val="clear" w:color="auto" w:fill="F2F2F2" w:themeFill="background1" w:themeFillShade="F2"/>
            <w:vAlign w:val="center"/>
          </w:tcPr>
          <w:p w:rsidR="00E73510" w:rsidRDefault="00E73510" w:rsidP="009E4AFB">
            <w:pPr>
              <w:jc w:val="center"/>
            </w:pPr>
            <w:r>
              <w:t>Jour :</w:t>
            </w:r>
          </w:p>
        </w:tc>
        <w:tc>
          <w:tcPr>
            <w:tcW w:w="558" w:type="pct"/>
            <w:vAlign w:val="center"/>
          </w:tcPr>
          <w:p w:rsidR="00E73510" w:rsidRPr="008C4B2D" w:rsidRDefault="00E73510" w:rsidP="005958AD">
            <w:pPr>
              <w:jc w:val="center"/>
              <w:rPr>
                <w:color w:val="0070C0"/>
              </w:rPr>
            </w:pPr>
            <w:r>
              <w:rPr>
                <w:color w:val="0070C0"/>
              </w:rPr>
              <w:t>Mercredi</w:t>
            </w:r>
          </w:p>
        </w:tc>
        <w:tc>
          <w:tcPr>
            <w:tcW w:w="484" w:type="pct"/>
            <w:shd w:val="clear" w:color="auto" w:fill="F2F2F2" w:themeFill="background1" w:themeFillShade="F2"/>
            <w:vAlign w:val="center"/>
          </w:tcPr>
          <w:p w:rsidR="00E73510" w:rsidRDefault="00E73510" w:rsidP="005958AD">
            <w:pPr>
              <w:jc w:val="center"/>
            </w:pPr>
            <w:r>
              <w:t>Heure</w:t>
            </w:r>
          </w:p>
        </w:tc>
        <w:tc>
          <w:tcPr>
            <w:tcW w:w="698" w:type="pct"/>
            <w:vAlign w:val="center"/>
          </w:tcPr>
          <w:p w:rsidR="00E73510" w:rsidRPr="008C4B2D" w:rsidRDefault="00E73510" w:rsidP="00E73510">
            <w:pPr>
              <w:jc w:val="center"/>
              <w:rPr>
                <w:color w:val="0070C0"/>
              </w:rPr>
            </w:pPr>
            <w:r>
              <w:rPr>
                <w:color w:val="0070C0"/>
              </w:rPr>
              <w:t>09h30</w:t>
            </w:r>
          </w:p>
        </w:tc>
      </w:tr>
      <w:tr w:rsidR="008A5F23" w:rsidTr="00E73510">
        <w:tc>
          <w:tcPr>
            <w:tcW w:w="836" w:type="pct"/>
            <w:shd w:val="clear" w:color="auto" w:fill="F2F2F2" w:themeFill="background1" w:themeFillShade="F2"/>
            <w:vAlign w:val="center"/>
          </w:tcPr>
          <w:p w:rsidR="00770375" w:rsidRDefault="00770375" w:rsidP="009E4AFB">
            <w:pPr>
              <w:jc w:val="center"/>
            </w:pPr>
            <w:r>
              <w:t>Tél secrétariat</w:t>
            </w:r>
          </w:p>
        </w:tc>
        <w:tc>
          <w:tcPr>
            <w:tcW w:w="1723" w:type="pct"/>
            <w:vAlign w:val="center"/>
          </w:tcPr>
          <w:p w:rsidR="00770375" w:rsidRPr="00676227" w:rsidRDefault="00CF59D2" w:rsidP="009E4AFB">
            <w:pPr>
              <w:jc w:val="cente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702" w:type="pct"/>
            <w:shd w:val="clear" w:color="auto" w:fill="F2F2F2" w:themeFill="background1" w:themeFillShade="F2"/>
            <w:vAlign w:val="center"/>
          </w:tcPr>
          <w:p w:rsidR="00770375" w:rsidRDefault="00770375" w:rsidP="009E4AFB">
            <w:pPr>
              <w:jc w:val="center"/>
            </w:pPr>
            <w:r>
              <w:t>Jour :</w:t>
            </w:r>
          </w:p>
        </w:tc>
        <w:tc>
          <w:tcPr>
            <w:tcW w:w="558" w:type="pct"/>
            <w:vAlign w:val="center"/>
          </w:tcPr>
          <w:p w:rsidR="00770375" w:rsidRPr="008C4B2D" w:rsidRDefault="00770375" w:rsidP="009E4AFB">
            <w:pPr>
              <w:jc w:val="center"/>
              <w:rPr>
                <w:color w:val="0070C0"/>
              </w:rPr>
            </w:pPr>
          </w:p>
        </w:tc>
        <w:tc>
          <w:tcPr>
            <w:tcW w:w="484" w:type="pct"/>
            <w:shd w:val="clear" w:color="auto" w:fill="F2F2F2" w:themeFill="background1" w:themeFillShade="F2"/>
            <w:vAlign w:val="center"/>
          </w:tcPr>
          <w:p w:rsidR="00770375" w:rsidRDefault="00770375" w:rsidP="009E4AFB">
            <w:pPr>
              <w:jc w:val="center"/>
            </w:pPr>
          </w:p>
        </w:tc>
        <w:tc>
          <w:tcPr>
            <w:tcW w:w="698" w:type="pct"/>
            <w:vAlign w:val="center"/>
          </w:tcPr>
          <w:p w:rsidR="00770375" w:rsidRPr="008C4B2D" w:rsidRDefault="00770375" w:rsidP="009E4AFB">
            <w:pPr>
              <w:jc w:val="center"/>
              <w:rPr>
                <w:color w:val="0070C0"/>
              </w:rPr>
            </w:pPr>
          </w:p>
        </w:tc>
      </w:tr>
      <w:tr w:rsidR="008A5F23" w:rsidTr="00E73510">
        <w:tc>
          <w:tcPr>
            <w:tcW w:w="836" w:type="pct"/>
            <w:shd w:val="clear" w:color="auto" w:fill="F2F2F2" w:themeFill="background1" w:themeFillShade="F2"/>
            <w:vAlign w:val="center"/>
          </w:tcPr>
          <w:p w:rsidR="00770375" w:rsidRDefault="00770375" w:rsidP="009E4AFB">
            <w:pPr>
              <w:jc w:val="center"/>
            </w:pPr>
            <w:r>
              <w:t>Autre</w:t>
            </w:r>
          </w:p>
        </w:tc>
        <w:tc>
          <w:tcPr>
            <w:tcW w:w="1723" w:type="pct"/>
            <w:vAlign w:val="center"/>
          </w:tcPr>
          <w:p w:rsidR="00770375" w:rsidRPr="00676227" w:rsidRDefault="00CF59D2" w:rsidP="009E4AFB">
            <w:pPr>
              <w:jc w:val="center"/>
              <w:rPr>
                <w:color w:val="0000FF"/>
              </w:rPr>
            </w:pPr>
            <w:r w:rsidRPr="00676227">
              <w:rPr>
                <w:color w:val="0000FF"/>
              </w:rPr>
              <w:fldChar w:fldCharType="begin">
                <w:ffData>
                  <w:name w:val="Texte6"/>
                  <w:enabled/>
                  <w:calcOnExit w:val="0"/>
                  <w:textInput>
                    <w:maxLength w:val="16"/>
                  </w:textInput>
                </w:ffData>
              </w:fldChar>
            </w:r>
            <w:bookmarkStart w:id="4"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702" w:type="pct"/>
            <w:shd w:val="clear" w:color="auto" w:fill="F2F2F2" w:themeFill="background1" w:themeFillShade="F2"/>
            <w:vAlign w:val="center"/>
          </w:tcPr>
          <w:p w:rsidR="00770375" w:rsidRDefault="00770375" w:rsidP="009E4AFB">
            <w:pPr>
              <w:jc w:val="center"/>
            </w:pPr>
            <w:r>
              <w:t>Bâtiment :</w:t>
            </w:r>
          </w:p>
        </w:tc>
        <w:tc>
          <w:tcPr>
            <w:tcW w:w="558" w:type="pct"/>
            <w:vAlign w:val="center"/>
          </w:tcPr>
          <w:p w:rsidR="00770375" w:rsidRPr="008C4B2D" w:rsidRDefault="00CF59D2" w:rsidP="009E4AFB">
            <w:pPr>
              <w:jc w:val="center"/>
              <w:rPr>
                <w:color w:val="0070C0"/>
              </w:rPr>
            </w:pPr>
            <w:r w:rsidRPr="008C4B2D">
              <w:rPr>
                <w:color w:val="0070C0"/>
              </w:rPr>
              <w:fldChar w:fldCharType="begin">
                <w:ffData>
                  <w:name w:val="Text5"/>
                  <w:enabled/>
                  <w:calcOnExit w:val="0"/>
                  <w:textInput/>
                </w:ffData>
              </w:fldChar>
            </w:r>
            <w:bookmarkStart w:id="5"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5"/>
          </w:p>
        </w:tc>
        <w:tc>
          <w:tcPr>
            <w:tcW w:w="484" w:type="pct"/>
            <w:shd w:val="clear" w:color="auto" w:fill="F2F2F2" w:themeFill="background1" w:themeFillShade="F2"/>
            <w:vAlign w:val="center"/>
          </w:tcPr>
          <w:p w:rsidR="00770375" w:rsidRDefault="00770375" w:rsidP="009E4AFB">
            <w:pPr>
              <w:jc w:val="center"/>
            </w:pPr>
            <w:r>
              <w:t>Bureau</w:t>
            </w:r>
          </w:p>
        </w:tc>
        <w:tc>
          <w:tcPr>
            <w:tcW w:w="698" w:type="pct"/>
            <w:vAlign w:val="center"/>
          </w:tcPr>
          <w:p w:rsidR="00770375" w:rsidRPr="008C4B2D" w:rsidRDefault="00E73510" w:rsidP="009E4AFB">
            <w:pPr>
              <w:jc w:val="center"/>
              <w:rPr>
                <w:color w:val="0070C0"/>
              </w:rPr>
            </w:pPr>
            <w:r>
              <w:rPr>
                <w:color w:val="0070C0"/>
              </w:rPr>
              <w:t>014</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4"/>
        <w:gridCol w:w="1969"/>
        <w:gridCol w:w="865"/>
        <w:gridCol w:w="878"/>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9A4FF8" w:rsidTr="00396E6A">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66" w:type="pct"/>
            <w:shd w:val="clear" w:color="auto" w:fill="D9D9D9" w:themeFill="background1" w:themeFillShade="D9"/>
            <w:vAlign w:val="center"/>
          </w:tcPr>
          <w:p w:rsidR="000C19B5" w:rsidRDefault="000C19B5" w:rsidP="009E4AFB">
            <w:pPr>
              <w:jc w:val="center"/>
            </w:pPr>
            <w:r>
              <w:t>jour</w:t>
            </w:r>
          </w:p>
        </w:tc>
        <w:tc>
          <w:tcPr>
            <w:tcW w:w="473"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9A4FF8"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236309" w:rsidTr="00396E6A">
        <w:tc>
          <w:tcPr>
            <w:tcW w:w="1127" w:type="pct"/>
            <w:vAlign w:val="center"/>
          </w:tcPr>
          <w:p w:rsidR="00236309" w:rsidRPr="008C4B2D" w:rsidRDefault="00E73510" w:rsidP="009E4AFB">
            <w:pPr>
              <w:jc w:val="center"/>
              <w:rPr>
                <w:color w:val="0070C0"/>
              </w:rPr>
            </w:pPr>
            <w:r>
              <w:rPr>
                <w:b/>
                <w:bCs/>
                <w:color w:val="0070C0"/>
              </w:rPr>
              <w:t>H. BOUMEDIENNE</w:t>
            </w:r>
          </w:p>
        </w:tc>
        <w:tc>
          <w:tcPr>
            <w:tcW w:w="1060" w:type="pct"/>
            <w:vAlign w:val="center"/>
          </w:tcPr>
          <w:p w:rsidR="00236309" w:rsidRPr="008C4B2D" w:rsidRDefault="00CF59D2" w:rsidP="00E73510">
            <w:pPr>
              <w:jc w:val="center"/>
              <w:rPr>
                <w:color w:val="0070C0"/>
              </w:rPr>
            </w:pPr>
            <w:r w:rsidRPr="008C4B2D">
              <w:rPr>
                <w:color w:val="0070C0"/>
              </w:rPr>
              <w:fldChar w:fldCharType="begin">
                <w:ffData>
                  <w:name w:val="Text5"/>
                  <w:enabled/>
                  <w:calcOnExit w:val="0"/>
                  <w:textInput/>
                </w:ffData>
              </w:fldChar>
            </w:r>
            <w:r w:rsidR="00E73510" w:rsidRPr="008C4B2D">
              <w:rPr>
                <w:color w:val="0070C0"/>
              </w:rPr>
              <w:instrText xml:space="preserve"> FORMTEXT </w:instrText>
            </w:r>
            <w:r w:rsidRPr="008C4B2D">
              <w:rPr>
                <w:color w:val="0070C0"/>
              </w:rPr>
            </w:r>
            <w:r w:rsidRPr="008C4B2D">
              <w:rPr>
                <w:color w:val="0070C0"/>
              </w:rPr>
              <w:fldChar w:fldCharType="separate"/>
            </w:r>
            <w:r w:rsidR="00E73510" w:rsidRPr="008C4B2D">
              <w:rPr>
                <w:noProof/>
                <w:color w:val="0070C0"/>
              </w:rPr>
              <w:t>Dep.GE</w:t>
            </w:r>
            <w:r w:rsidRPr="008C4B2D">
              <w:rPr>
                <w:color w:val="0070C0"/>
              </w:rPr>
              <w:fldChar w:fldCharType="end"/>
            </w:r>
            <w:r w:rsidR="00E73510">
              <w:rPr>
                <w:color w:val="0070C0"/>
              </w:rPr>
              <w:t xml:space="preserve"> </w:t>
            </w:r>
            <w:r w:rsidR="008C4B2D" w:rsidRPr="008C4B2D">
              <w:rPr>
                <w:color w:val="0070C0"/>
              </w:rPr>
              <w:t xml:space="preserve">Salle </w:t>
            </w:r>
            <w:r w:rsidR="00E73510">
              <w:rPr>
                <w:color w:val="0070C0"/>
              </w:rPr>
              <w:t>014</w:t>
            </w:r>
          </w:p>
        </w:tc>
        <w:tc>
          <w:tcPr>
            <w:tcW w:w="466" w:type="pct"/>
            <w:vAlign w:val="center"/>
          </w:tcPr>
          <w:p w:rsidR="00236309" w:rsidRPr="008C4B2D" w:rsidRDefault="00E73510" w:rsidP="009E4AFB">
            <w:pPr>
              <w:jc w:val="center"/>
              <w:rPr>
                <w:color w:val="0070C0"/>
              </w:rPr>
            </w:pPr>
            <w:r>
              <w:rPr>
                <w:color w:val="0070C0"/>
              </w:rPr>
              <w:t>Mercredi</w:t>
            </w:r>
          </w:p>
        </w:tc>
        <w:tc>
          <w:tcPr>
            <w:tcW w:w="473" w:type="pct"/>
            <w:vAlign w:val="center"/>
          </w:tcPr>
          <w:p w:rsidR="00236309" w:rsidRPr="008C4B2D" w:rsidRDefault="00E73510" w:rsidP="009838FD">
            <w:pPr>
              <w:jc w:val="center"/>
              <w:rPr>
                <w:color w:val="0070C0"/>
              </w:rPr>
            </w:pPr>
            <w:r>
              <w:rPr>
                <w:color w:val="0070C0"/>
              </w:rPr>
              <w:t>11h00</w:t>
            </w:r>
          </w:p>
        </w:tc>
        <w:tc>
          <w:tcPr>
            <w:tcW w:w="469" w:type="pct"/>
            <w:vAlign w:val="center"/>
          </w:tcPr>
          <w:p w:rsidR="00236309" w:rsidRPr="00676227" w:rsidRDefault="00CF59D2"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69" w:type="pct"/>
            <w:vAlign w:val="center"/>
          </w:tcPr>
          <w:p w:rsidR="00236309" w:rsidRPr="00676227" w:rsidRDefault="00CF59D2"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70" w:type="pct"/>
            <w:vAlign w:val="center"/>
          </w:tcPr>
          <w:p w:rsidR="00236309" w:rsidRPr="00676227" w:rsidRDefault="00CF59D2"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66" w:type="pct"/>
            <w:vAlign w:val="center"/>
          </w:tcPr>
          <w:p w:rsidR="00236309" w:rsidRPr="00676227" w:rsidRDefault="00CF59D2"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E73510" w:rsidTr="009E4AFB">
        <w:tc>
          <w:tcPr>
            <w:tcW w:w="1127" w:type="pct"/>
            <w:vAlign w:val="center"/>
          </w:tcPr>
          <w:p w:rsidR="00E73510" w:rsidRPr="008C4B2D" w:rsidRDefault="00E73510" w:rsidP="009E4AFB">
            <w:pPr>
              <w:jc w:val="center"/>
              <w:rPr>
                <w:color w:val="0070C0"/>
              </w:rPr>
            </w:pPr>
            <w:r>
              <w:rPr>
                <w:color w:val="0070C0"/>
              </w:rPr>
              <w:t>C. OGAB</w:t>
            </w:r>
          </w:p>
        </w:tc>
        <w:tc>
          <w:tcPr>
            <w:tcW w:w="1060" w:type="pct"/>
            <w:vAlign w:val="center"/>
          </w:tcPr>
          <w:p w:rsidR="00E73510" w:rsidRPr="008C4B2D" w:rsidRDefault="00CF59D2" w:rsidP="009E4AFB">
            <w:pPr>
              <w:jc w:val="center"/>
              <w:rPr>
                <w:color w:val="0070C0"/>
              </w:rPr>
            </w:pPr>
            <w:r w:rsidRPr="008C4B2D">
              <w:rPr>
                <w:color w:val="0070C0"/>
              </w:rPr>
              <w:fldChar w:fldCharType="begin">
                <w:ffData>
                  <w:name w:val="Text5"/>
                  <w:enabled/>
                  <w:calcOnExit w:val="0"/>
                  <w:textInput/>
                </w:ffData>
              </w:fldChar>
            </w:r>
            <w:r w:rsidR="00E73510" w:rsidRPr="008C4B2D">
              <w:rPr>
                <w:color w:val="0070C0"/>
              </w:rPr>
              <w:instrText xml:space="preserve"> FORMTEXT </w:instrText>
            </w:r>
            <w:r w:rsidRPr="008C4B2D">
              <w:rPr>
                <w:color w:val="0070C0"/>
              </w:rPr>
            </w:r>
            <w:r w:rsidRPr="008C4B2D">
              <w:rPr>
                <w:color w:val="0070C0"/>
              </w:rPr>
              <w:fldChar w:fldCharType="separate"/>
            </w:r>
            <w:r w:rsidR="00E73510" w:rsidRPr="008C4B2D">
              <w:rPr>
                <w:noProof/>
                <w:color w:val="0070C0"/>
              </w:rPr>
              <w:t>Dep.GE</w:t>
            </w:r>
            <w:r w:rsidRPr="008C4B2D">
              <w:rPr>
                <w:color w:val="0070C0"/>
              </w:rPr>
              <w:fldChar w:fldCharType="end"/>
            </w:r>
            <w:r w:rsidR="00E73510">
              <w:rPr>
                <w:color w:val="0070C0"/>
              </w:rPr>
              <w:t xml:space="preserve"> </w:t>
            </w:r>
            <w:r w:rsidR="00E73510" w:rsidRPr="008C4B2D">
              <w:rPr>
                <w:color w:val="0070C0"/>
              </w:rPr>
              <w:t xml:space="preserve">Salle </w:t>
            </w:r>
            <w:r w:rsidR="00E73510">
              <w:rPr>
                <w:color w:val="0070C0"/>
              </w:rPr>
              <w:t>014</w:t>
            </w:r>
          </w:p>
        </w:tc>
        <w:tc>
          <w:tcPr>
            <w:tcW w:w="470" w:type="pct"/>
            <w:vAlign w:val="center"/>
          </w:tcPr>
          <w:p w:rsidR="00E73510" w:rsidRPr="001911F5" w:rsidRDefault="00E73510" w:rsidP="009E4AFB">
            <w:pPr>
              <w:jc w:val="center"/>
              <w:rPr>
                <w:color w:val="0070C0"/>
              </w:rPr>
            </w:pPr>
            <w:r>
              <w:rPr>
                <w:color w:val="0070C0"/>
              </w:rPr>
              <w:t>Lundi</w:t>
            </w:r>
          </w:p>
        </w:tc>
        <w:tc>
          <w:tcPr>
            <w:tcW w:w="469" w:type="pct"/>
            <w:vAlign w:val="center"/>
          </w:tcPr>
          <w:p w:rsidR="00E73510" w:rsidRPr="001911F5" w:rsidRDefault="00E73510" w:rsidP="009E4AFB">
            <w:pPr>
              <w:jc w:val="center"/>
              <w:rPr>
                <w:color w:val="0070C0"/>
              </w:rPr>
            </w:pPr>
            <w:r>
              <w:rPr>
                <w:color w:val="0070C0"/>
              </w:rPr>
              <w:t>14h00</w:t>
            </w:r>
          </w:p>
        </w:tc>
        <w:tc>
          <w:tcPr>
            <w:tcW w:w="469" w:type="pct"/>
            <w:vAlign w:val="center"/>
          </w:tcPr>
          <w:p w:rsidR="00E73510" w:rsidRPr="001911F5" w:rsidRDefault="00E73510" w:rsidP="005958AD">
            <w:pPr>
              <w:jc w:val="center"/>
              <w:rPr>
                <w:color w:val="0070C0"/>
              </w:rPr>
            </w:pPr>
            <w:r>
              <w:rPr>
                <w:color w:val="0070C0"/>
              </w:rPr>
              <w:t>Lundi</w:t>
            </w:r>
          </w:p>
        </w:tc>
        <w:tc>
          <w:tcPr>
            <w:tcW w:w="469" w:type="pct"/>
            <w:vAlign w:val="center"/>
          </w:tcPr>
          <w:p w:rsidR="00E73510" w:rsidRPr="001911F5" w:rsidRDefault="00E73510" w:rsidP="00E73510">
            <w:pPr>
              <w:jc w:val="center"/>
              <w:rPr>
                <w:color w:val="0070C0"/>
              </w:rPr>
            </w:pPr>
            <w:r>
              <w:rPr>
                <w:color w:val="0070C0"/>
              </w:rPr>
              <w:t>15h30</w:t>
            </w:r>
          </w:p>
        </w:tc>
        <w:tc>
          <w:tcPr>
            <w:tcW w:w="470" w:type="pct"/>
            <w:vAlign w:val="center"/>
          </w:tcPr>
          <w:p w:rsidR="00E73510" w:rsidRPr="001911F5" w:rsidRDefault="00E73510" w:rsidP="009E4AFB">
            <w:pPr>
              <w:jc w:val="center"/>
              <w:rPr>
                <w:color w:val="0070C0"/>
              </w:rPr>
            </w:pPr>
            <w:r>
              <w:rPr>
                <w:color w:val="0070C0"/>
              </w:rPr>
              <w:t xml:space="preserve">Mardi </w:t>
            </w:r>
          </w:p>
        </w:tc>
        <w:tc>
          <w:tcPr>
            <w:tcW w:w="466" w:type="pct"/>
            <w:vAlign w:val="center"/>
          </w:tcPr>
          <w:p w:rsidR="00E73510" w:rsidRPr="001911F5" w:rsidRDefault="00E73510" w:rsidP="009E4AFB">
            <w:pPr>
              <w:jc w:val="center"/>
              <w:rPr>
                <w:color w:val="0070C0"/>
              </w:rPr>
            </w:pPr>
            <w:r>
              <w:rPr>
                <w:color w:val="0070C0"/>
              </w:rPr>
              <w:t>11h00</w:t>
            </w:r>
          </w:p>
        </w:tc>
      </w:tr>
    </w:tbl>
    <w:p w:rsidR="006873D3" w:rsidRDefault="006873D3" w:rsidP="008A13B9">
      <w:pPr>
        <w:spacing w:after="0" w:line="240" w:lineRule="auto"/>
      </w:pPr>
    </w:p>
    <w:tbl>
      <w:tblPr>
        <w:tblStyle w:val="Grilledutableau"/>
        <w:tblW w:w="5000" w:type="pct"/>
        <w:tblLook w:val="04A0"/>
      </w:tblPr>
      <w:tblGrid>
        <w:gridCol w:w="1037"/>
        <w:gridCol w:w="853"/>
        <w:gridCol w:w="843"/>
        <w:gridCol w:w="20"/>
        <w:gridCol w:w="945"/>
        <w:gridCol w:w="1281"/>
        <w:gridCol w:w="992"/>
        <w:gridCol w:w="2009"/>
        <w:gridCol w:w="1306"/>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E73510">
        <w:tc>
          <w:tcPr>
            <w:tcW w:w="1482" w:type="pct"/>
            <w:gridSpan w:val="4"/>
            <w:shd w:val="clear" w:color="auto" w:fill="F2F2F2" w:themeFill="background1" w:themeFillShade="F2"/>
            <w:vAlign w:val="center"/>
          </w:tcPr>
          <w:p w:rsidR="00950DB8" w:rsidRDefault="00950DB8" w:rsidP="009E4AFB">
            <w:r>
              <w:t>Objectif</w:t>
            </w:r>
          </w:p>
        </w:tc>
        <w:tc>
          <w:tcPr>
            <w:tcW w:w="3518" w:type="pct"/>
            <w:gridSpan w:val="5"/>
            <w:vAlign w:val="center"/>
          </w:tcPr>
          <w:p w:rsidR="00E73510" w:rsidRPr="009A60BA" w:rsidRDefault="00E73510" w:rsidP="00E73510">
            <w:pPr>
              <w:rPr>
                <w:color w:val="0000FF"/>
              </w:rPr>
            </w:pPr>
            <w:r w:rsidRPr="009A60BA">
              <w:rPr>
                <w:color w:val="0000FF"/>
              </w:rPr>
              <w:t>Donner aux étudiants une bonne connaissance des méthodes classiques d'étude des boucles</w:t>
            </w:r>
          </w:p>
          <w:p w:rsidR="00E73510" w:rsidRPr="009A60BA" w:rsidRDefault="00E73510" w:rsidP="00E73510">
            <w:pPr>
              <w:rPr>
                <w:color w:val="0000FF"/>
              </w:rPr>
            </w:pPr>
            <w:r w:rsidRPr="009A60BA">
              <w:rPr>
                <w:color w:val="0000FF"/>
              </w:rPr>
              <w:t>d'asservissement, la modélisation d'un processus physique, l'analyse des performances en boucle</w:t>
            </w:r>
          </w:p>
          <w:p w:rsidR="00841470" w:rsidRPr="009A60BA" w:rsidRDefault="00E73510" w:rsidP="00E73510">
            <w:pPr>
              <w:jc w:val="both"/>
              <w:rPr>
                <w:color w:val="0000FF"/>
              </w:rPr>
            </w:pPr>
            <w:r w:rsidRPr="009A60BA">
              <w:rPr>
                <w:color w:val="0000FF"/>
              </w:rPr>
              <w:t>ouverte et fermée ainsi que la synthèse des correcteurs.</w:t>
            </w:r>
          </w:p>
        </w:tc>
      </w:tr>
      <w:tr w:rsidR="0042399D" w:rsidTr="00E73510">
        <w:tc>
          <w:tcPr>
            <w:tcW w:w="1482" w:type="pct"/>
            <w:gridSpan w:val="4"/>
            <w:shd w:val="clear" w:color="auto" w:fill="F2F2F2" w:themeFill="background1" w:themeFillShade="F2"/>
            <w:vAlign w:val="center"/>
          </w:tcPr>
          <w:p w:rsidR="0042399D" w:rsidRDefault="0042399D" w:rsidP="009E4AFB">
            <w:r>
              <w:t>Type Unité Enseignement</w:t>
            </w:r>
          </w:p>
        </w:tc>
        <w:tc>
          <w:tcPr>
            <w:tcW w:w="3518" w:type="pct"/>
            <w:gridSpan w:val="5"/>
            <w:vAlign w:val="center"/>
          </w:tcPr>
          <w:p w:rsidR="0042399D" w:rsidRPr="009A60BA" w:rsidRDefault="00E73510" w:rsidP="00E73510">
            <w:pPr>
              <w:rPr>
                <w:color w:val="0000FF"/>
              </w:rPr>
            </w:pPr>
            <w:r w:rsidRPr="009A60BA">
              <w:rPr>
                <w:color w:val="0000FF"/>
              </w:rPr>
              <w:t xml:space="preserve">UE Fondamentale </w:t>
            </w:r>
          </w:p>
        </w:tc>
      </w:tr>
      <w:tr w:rsidR="0042399D" w:rsidTr="00E73510">
        <w:tc>
          <w:tcPr>
            <w:tcW w:w="1482" w:type="pct"/>
            <w:gridSpan w:val="4"/>
            <w:shd w:val="clear" w:color="auto" w:fill="F2F2F2" w:themeFill="background1" w:themeFillShade="F2"/>
            <w:vAlign w:val="center"/>
          </w:tcPr>
          <w:p w:rsidR="0042399D" w:rsidRDefault="0042399D" w:rsidP="009E4AFB">
            <w:r>
              <w:t>Contenu succinct</w:t>
            </w:r>
          </w:p>
        </w:tc>
        <w:tc>
          <w:tcPr>
            <w:tcW w:w="3518" w:type="pct"/>
            <w:gridSpan w:val="5"/>
            <w:vAlign w:val="center"/>
          </w:tcPr>
          <w:p w:rsidR="0042399D" w:rsidRPr="009A60BA" w:rsidRDefault="00E73510" w:rsidP="00E73510">
            <w:pPr>
              <w:jc w:val="both"/>
              <w:rPr>
                <w:color w:val="0000FF"/>
              </w:rPr>
            </w:pPr>
            <w:r w:rsidRPr="009A60BA">
              <w:rPr>
                <w:color w:val="0000FF"/>
              </w:rPr>
              <w:t>Introduction sur les asservissements, Rappels sur la Transformée de Laplace, Modélisation des systèmes asservis linéaires, Performances des systèmes linéaires, La Stabilité, La Précision d’un système asservi, Lieux des Racines, Exemples de projet de synthèse</w:t>
            </w:r>
          </w:p>
        </w:tc>
      </w:tr>
      <w:tr w:rsidR="0042399D" w:rsidTr="00E73510">
        <w:tc>
          <w:tcPr>
            <w:tcW w:w="1482" w:type="pct"/>
            <w:gridSpan w:val="4"/>
            <w:shd w:val="clear" w:color="auto" w:fill="F2F2F2" w:themeFill="background1" w:themeFillShade="F2"/>
            <w:vAlign w:val="center"/>
          </w:tcPr>
          <w:p w:rsidR="0042399D" w:rsidRDefault="0042399D" w:rsidP="009E4AFB">
            <w:r>
              <w:t>Crédits de la matière</w:t>
            </w:r>
          </w:p>
        </w:tc>
        <w:tc>
          <w:tcPr>
            <w:tcW w:w="3518" w:type="pct"/>
            <w:gridSpan w:val="5"/>
            <w:vAlign w:val="center"/>
          </w:tcPr>
          <w:p w:rsidR="0042399D" w:rsidRPr="009A60BA" w:rsidRDefault="00E73510" w:rsidP="009E4AFB">
            <w:pPr>
              <w:rPr>
                <w:color w:val="0000FF"/>
              </w:rPr>
            </w:pPr>
            <w:r w:rsidRPr="009A60BA">
              <w:rPr>
                <w:color w:val="0000FF"/>
              </w:rPr>
              <w:t>6</w:t>
            </w:r>
          </w:p>
        </w:tc>
      </w:tr>
      <w:tr w:rsidR="0042399D" w:rsidTr="00E73510">
        <w:tc>
          <w:tcPr>
            <w:tcW w:w="1482" w:type="pct"/>
            <w:gridSpan w:val="4"/>
            <w:shd w:val="clear" w:color="auto" w:fill="F2F2F2" w:themeFill="background1" w:themeFillShade="F2"/>
            <w:vAlign w:val="center"/>
          </w:tcPr>
          <w:p w:rsidR="0042399D" w:rsidRDefault="0042399D" w:rsidP="009E4AFB">
            <w:r>
              <w:t>Coefficient de la matière</w:t>
            </w:r>
          </w:p>
        </w:tc>
        <w:tc>
          <w:tcPr>
            <w:tcW w:w="3518" w:type="pct"/>
            <w:gridSpan w:val="5"/>
            <w:vAlign w:val="center"/>
          </w:tcPr>
          <w:p w:rsidR="0042399D" w:rsidRPr="009A60BA" w:rsidRDefault="00E73510" w:rsidP="009E4AFB">
            <w:pPr>
              <w:rPr>
                <w:color w:val="0000FF"/>
              </w:rPr>
            </w:pPr>
            <w:r w:rsidRPr="009A60BA">
              <w:rPr>
                <w:color w:val="0000FF"/>
              </w:rPr>
              <w:t>3</w:t>
            </w:r>
          </w:p>
        </w:tc>
      </w:tr>
      <w:tr w:rsidR="00145641" w:rsidTr="00B5416C">
        <w:tc>
          <w:tcPr>
            <w:tcW w:w="1482" w:type="pct"/>
            <w:gridSpan w:val="4"/>
            <w:shd w:val="clear" w:color="auto" w:fill="F2F2F2" w:themeFill="background1" w:themeFillShade="F2"/>
            <w:vAlign w:val="center"/>
          </w:tcPr>
          <w:p w:rsidR="00145641" w:rsidRDefault="00145641" w:rsidP="009E4AFB">
            <w:r>
              <w:t>Pondération Participation</w:t>
            </w:r>
          </w:p>
        </w:tc>
        <w:tc>
          <w:tcPr>
            <w:tcW w:w="3518" w:type="pct"/>
            <w:gridSpan w:val="5"/>
          </w:tcPr>
          <w:p w:rsidR="00145641" w:rsidRPr="00B8356F" w:rsidRDefault="00145641" w:rsidP="005958AD">
            <w:pPr>
              <w:rPr>
                <w:color w:val="FF0000"/>
              </w:rPr>
            </w:pPr>
          </w:p>
        </w:tc>
      </w:tr>
      <w:tr w:rsidR="00145641" w:rsidTr="00B5416C">
        <w:tc>
          <w:tcPr>
            <w:tcW w:w="1482" w:type="pct"/>
            <w:gridSpan w:val="4"/>
            <w:shd w:val="clear" w:color="auto" w:fill="F2F2F2" w:themeFill="background1" w:themeFillShade="F2"/>
            <w:vAlign w:val="center"/>
          </w:tcPr>
          <w:p w:rsidR="00145641" w:rsidRDefault="00145641" w:rsidP="009E4AFB">
            <w:r>
              <w:t>Pondération Assiduité</w:t>
            </w:r>
          </w:p>
        </w:tc>
        <w:tc>
          <w:tcPr>
            <w:tcW w:w="3518" w:type="pct"/>
            <w:gridSpan w:val="5"/>
          </w:tcPr>
          <w:p w:rsidR="00145641" w:rsidRPr="009B354D" w:rsidRDefault="00145641" w:rsidP="00145641">
            <w:pPr>
              <w:pStyle w:val="Paragraphedeliste"/>
              <w:numPr>
                <w:ilvl w:val="0"/>
                <w:numId w:val="27"/>
              </w:numPr>
              <w:rPr>
                <w:color w:val="0000FF"/>
              </w:rPr>
            </w:pPr>
            <w:r w:rsidRPr="009B354D">
              <w:rPr>
                <w:color w:val="0000FF"/>
              </w:rPr>
              <w:t xml:space="preserve">CC 1 sur </w:t>
            </w:r>
            <w:r>
              <w:rPr>
                <w:color w:val="0000FF"/>
              </w:rPr>
              <w:t>07,50</w:t>
            </w:r>
            <w:r w:rsidRPr="009B354D">
              <w:rPr>
                <w:color w:val="0000FF"/>
              </w:rPr>
              <w:t xml:space="preserve"> Pts</w:t>
            </w:r>
            <w:r>
              <w:rPr>
                <w:color w:val="0000FF"/>
              </w:rPr>
              <w:t xml:space="preserve">, </w:t>
            </w:r>
            <w:r w:rsidRPr="009B354D">
              <w:rPr>
                <w:color w:val="0000FF"/>
              </w:rPr>
              <w:t xml:space="preserve"> CC </w:t>
            </w:r>
            <w:r>
              <w:rPr>
                <w:color w:val="0000FF"/>
              </w:rPr>
              <w:t>2</w:t>
            </w:r>
            <w:r w:rsidRPr="009B354D">
              <w:rPr>
                <w:color w:val="0000FF"/>
              </w:rPr>
              <w:t xml:space="preserve"> sur </w:t>
            </w:r>
            <w:r>
              <w:rPr>
                <w:color w:val="0000FF"/>
              </w:rPr>
              <w:t>07,50</w:t>
            </w:r>
            <w:r w:rsidRPr="009B354D">
              <w:rPr>
                <w:color w:val="0000FF"/>
              </w:rPr>
              <w:t xml:space="preserve"> </w:t>
            </w:r>
            <w:proofErr w:type="gramStart"/>
            <w:r w:rsidRPr="009B354D">
              <w:rPr>
                <w:color w:val="0000FF"/>
              </w:rPr>
              <w:t>Pts</w:t>
            </w:r>
            <w:r>
              <w:rPr>
                <w:color w:val="0000FF"/>
              </w:rPr>
              <w:t xml:space="preserve"> ,</w:t>
            </w:r>
            <w:proofErr w:type="gramEnd"/>
            <w:r>
              <w:rPr>
                <w:color w:val="0000FF"/>
              </w:rPr>
              <w:t xml:space="preserve"> 05,00 Assiduité </w:t>
            </w:r>
          </w:p>
        </w:tc>
      </w:tr>
      <w:tr w:rsidR="00145641" w:rsidTr="00B5416C">
        <w:tc>
          <w:tcPr>
            <w:tcW w:w="1482" w:type="pct"/>
            <w:gridSpan w:val="4"/>
            <w:shd w:val="clear" w:color="auto" w:fill="F2F2F2" w:themeFill="background1" w:themeFillShade="F2"/>
            <w:vAlign w:val="center"/>
          </w:tcPr>
          <w:p w:rsidR="00145641" w:rsidRDefault="00145641" w:rsidP="009E4AFB">
            <w:r>
              <w:t>Calcul Moyenne C.C</w:t>
            </w:r>
          </w:p>
        </w:tc>
        <w:tc>
          <w:tcPr>
            <w:tcW w:w="3518" w:type="pct"/>
            <w:gridSpan w:val="5"/>
          </w:tcPr>
          <w:p w:rsidR="00145641" w:rsidRPr="00B8356F" w:rsidRDefault="00145641" w:rsidP="005958AD">
            <w:pPr>
              <w:rPr>
                <w:color w:val="FF0000"/>
              </w:rPr>
            </w:pPr>
            <w:r w:rsidRPr="00733837">
              <w:rPr>
                <w:color w:val="0000FF"/>
              </w:rPr>
              <w:t>15%</w:t>
            </w:r>
          </w:p>
        </w:tc>
      </w:tr>
      <w:tr w:rsidR="00E04AFD" w:rsidTr="00E73510">
        <w:tc>
          <w:tcPr>
            <w:tcW w:w="1482" w:type="pct"/>
            <w:gridSpan w:val="4"/>
            <w:shd w:val="clear" w:color="auto" w:fill="F2F2F2" w:themeFill="background1" w:themeFillShade="F2"/>
            <w:vAlign w:val="center"/>
          </w:tcPr>
          <w:p w:rsidR="00E04AFD" w:rsidRDefault="00E04AFD" w:rsidP="009E4AFB">
            <w:r>
              <w:t>Compétences visées</w:t>
            </w:r>
          </w:p>
        </w:tc>
        <w:tc>
          <w:tcPr>
            <w:tcW w:w="3518" w:type="pct"/>
            <w:gridSpan w:val="5"/>
            <w:vAlign w:val="center"/>
          </w:tcPr>
          <w:p w:rsidR="00CB74B3" w:rsidRPr="00145641" w:rsidRDefault="00145641" w:rsidP="00145641">
            <w:pPr>
              <w:rPr>
                <w:rFonts w:ascii="Cambria" w:hAnsi="Cambria" w:cs="Cambria"/>
              </w:rPr>
            </w:pPr>
            <w:r w:rsidRPr="00145641">
              <w:rPr>
                <w:color w:val="0000FF"/>
              </w:rPr>
              <w:t xml:space="preserve">Donner aux étudiants une bonne connaissance des méthodes classiques d'étude des </w:t>
            </w:r>
            <w:proofErr w:type="spellStart"/>
            <w:r w:rsidRPr="00145641">
              <w:rPr>
                <w:color w:val="0000FF"/>
              </w:rPr>
              <w:t>bouclesd'asservissement</w:t>
            </w:r>
            <w:proofErr w:type="spellEnd"/>
            <w:r w:rsidRPr="00145641">
              <w:rPr>
                <w:color w:val="0000FF"/>
              </w:rPr>
              <w:t>,</w:t>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lastRenderedPageBreak/>
              <w:t xml:space="preserve">PREMIER </w:t>
            </w:r>
            <w:r>
              <w:rPr>
                <w:b/>
                <w:bCs/>
              </w:rPr>
              <w:t>CONTROLE DE CONNAISSANCES</w:t>
            </w:r>
          </w:p>
        </w:tc>
      </w:tr>
      <w:tr w:rsidR="004D666E" w:rsidTr="00145641">
        <w:tc>
          <w:tcPr>
            <w:tcW w:w="558" w:type="pct"/>
            <w:vAlign w:val="center"/>
          </w:tcPr>
          <w:p w:rsidR="004D666E" w:rsidRDefault="004D666E" w:rsidP="009E4AFB">
            <w:pPr>
              <w:jc w:val="center"/>
            </w:pPr>
            <w:r>
              <w:t>Jour</w:t>
            </w:r>
          </w:p>
        </w:tc>
        <w:tc>
          <w:tcPr>
            <w:tcW w:w="459" w:type="pct"/>
            <w:vAlign w:val="center"/>
          </w:tcPr>
          <w:p w:rsidR="004D666E" w:rsidRDefault="004D666E" w:rsidP="009E4AFB">
            <w:pPr>
              <w:jc w:val="center"/>
            </w:pPr>
            <w:r>
              <w:t>Séance</w:t>
            </w:r>
          </w:p>
        </w:tc>
        <w:tc>
          <w:tcPr>
            <w:tcW w:w="454" w:type="pct"/>
            <w:vAlign w:val="center"/>
          </w:tcPr>
          <w:p w:rsidR="004D666E" w:rsidRDefault="004D666E" w:rsidP="009E4AFB">
            <w:pPr>
              <w:jc w:val="center"/>
            </w:pPr>
            <w:r>
              <w:t>Durée</w:t>
            </w:r>
          </w:p>
        </w:tc>
        <w:tc>
          <w:tcPr>
            <w:tcW w:w="520" w:type="pct"/>
            <w:gridSpan w:val="2"/>
            <w:vAlign w:val="center"/>
          </w:tcPr>
          <w:p w:rsidR="004D666E" w:rsidRDefault="004D666E" w:rsidP="009E4AFB">
            <w:pPr>
              <w:jc w:val="center"/>
            </w:pPr>
            <w:r>
              <w:t>Type (1)</w:t>
            </w:r>
          </w:p>
        </w:tc>
        <w:tc>
          <w:tcPr>
            <w:tcW w:w="690" w:type="pct"/>
            <w:vAlign w:val="center"/>
          </w:tcPr>
          <w:p w:rsidR="004D666E" w:rsidRDefault="004D666E" w:rsidP="009E4AFB">
            <w:pPr>
              <w:jc w:val="center"/>
            </w:pPr>
            <w:r>
              <w:t>Doc autorisé (Oui, Non)</w:t>
            </w:r>
          </w:p>
        </w:tc>
        <w:tc>
          <w:tcPr>
            <w:tcW w:w="534" w:type="pct"/>
            <w:vAlign w:val="center"/>
          </w:tcPr>
          <w:p w:rsidR="004D666E" w:rsidRDefault="004D666E" w:rsidP="009E4AFB">
            <w:pPr>
              <w:jc w:val="center"/>
            </w:pPr>
            <w:r>
              <w:t>Barème</w:t>
            </w:r>
          </w:p>
        </w:tc>
        <w:tc>
          <w:tcPr>
            <w:tcW w:w="1082" w:type="pct"/>
            <w:vAlign w:val="center"/>
          </w:tcPr>
          <w:p w:rsidR="004D666E" w:rsidRDefault="004D666E" w:rsidP="009E4AFB">
            <w:pPr>
              <w:jc w:val="center"/>
            </w:pPr>
            <w:r>
              <w:t>Echange après évaluation (date Consult. copies)</w:t>
            </w:r>
          </w:p>
        </w:tc>
        <w:tc>
          <w:tcPr>
            <w:tcW w:w="703" w:type="pct"/>
            <w:vAlign w:val="center"/>
          </w:tcPr>
          <w:p w:rsidR="004D666E" w:rsidRDefault="004D666E" w:rsidP="009E4AFB">
            <w:pPr>
              <w:jc w:val="center"/>
            </w:pPr>
            <w:r>
              <w:t>Critères évaluation (2)</w:t>
            </w:r>
          </w:p>
        </w:tc>
      </w:tr>
      <w:tr w:rsidR="00E73510" w:rsidTr="00145641">
        <w:tc>
          <w:tcPr>
            <w:tcW w:w="558" w:type="pct"/>
            <w:vAlign w:val="center"/>
          </w:tcPr>
          <w:p w:rsidR="00E73510" w:rsidRPr="008C4B2D" w:rsidRDefault="00E73510" w:rsidP="005958AD">
            <w:pPr>
              <w:jc w:val="center"/>
              <w:rPr>
                <w:color w:val="0070C0"/>
              </w:rPr>
            </w:pPr>
            <w:r>
              <w:rPr>
                <w:color w:val="0070C0"/>
              </w:rPr>
              <w:t>Mercredi</w:t>
            </w:r>
          </w:p>
        </w:tc>
        <w:tc>
          <w:tcPr>
            <w:tcW w:w="459" w:type="pct"/>
            <w:vAlign w:val="center"/>
          </w:tcPr>
          <w:p w:rsidR="00E73510" w:rsidRPr="008C4B2D" w:rsidRDefault="00E73510" w:rsidP="005958AD">
            <w:pPr>
              <w:jc w:val="center"/>
              <w:rPr>
                <w:color w:val="0070C0"/>
              </w:rPr>
            </w:pPr>
            <w:r>
              <w:rPr>
                <w:color w:val="0070C0"/>
              </w:rPr>
              <w:t>11h00</w:t>
            </w:r>
          </w:p>
        </w:tc>
        <w:tc>
          <w:tcPr>
            <w:tcW w:w="454" w:type="pct"/>
            <w:vAlign w:val="center"/>
          </w:tcPr>
          <w:p w:rsidR="00E73510" w:rsidRPr="00EF6A62" w:rsidRDefault="00E73510" w:rsidP="005958AD">
            <w:pPr>
              <w:rPr>
                <w:color w:val="0000FF"/>
              </w:rPr>
            </w:pPr>
            <w:r w:rsidRPr="00EF6A62">
              <w:rPr>
                <w:color w:val="0000FF"/>
              </w:rPr>
              <w:t>30 min</w:t>
            </w:r>
          </w:p>
        </w:tc>
        <w:tc>
          <w:tcPr>
            <w:tcW w:w="520" w:type="pct"/>
            <w:gridSpan w:val="2"/>
            <w:vAlign w:val="center"/>
          </w:tcPr>
          <w:p w:rsidR="00E73510" w:rsidRPr="00EF6A62" w:rsidRDefault="00E73510" w:rsidP="005958AD">
            <w:pPr>
              <w:rPr>
                <w:color w:val="0000FF"/>
              </w:rPr>
            </w:pPr>
            <w:r w:rsidRPr="00EF6A62">
              <w:rPr>
                <w:color w:val="0000FF"/>
              </w:rPr>
              <w:t>Ecrit</w:t>
            </w:r>
            <w:r w:rsidR="00CF59D2" w:rsidRPr="00EF6A62">
              <w:rPr>
                <w:color w:val="0000FF"/>
              </w:rPr>
              <w:fldChar w:fldCharType="begin">
                <w:ffData>
                  <w:name w:val="Texte29"/>
                  <w:enabled/>
                  <w:calcOnExit w:val="0"/>
                  <w:textInput>
                    <w:maxLength w:val="2"/>
                  </w:textInput>
                </w:ffData>
              </w:fldChar>
            </w:r>
            <w:r w:rsidRPr="00EF6A62">
              <w:rPr>
                <w:color w:val="0000FF"/>
              </w:rPr>
              <w:instrText xml:space="preserve"> FORMTEXT </w:instrText>
            </w:r>
            <w:r w:rsidR="00CF59D2" w:rsidRPr="00EF6A62">
              <w:rPr>
                <w:color w:val="0000FF"/>
              </w:rPr>
            </w:r>
            <w:r w:rsidR="00CF59D2" w:rsidRPr="00EF6A62">
              <w:rPr>
                <w:color w:val="0000FF"/>
              </w:rPr>
              <w:fldChar w:fldCharType="separate"/>
            </w:r>
            <w:r w:rsidRPr="00EF6A62">
              <w:rPr>
                <w:color w:val="0000FF"/>
              </w:rPr>
              <w:t> </w:t>
            </w:r>
            <w:r w:rsidRPr="00EF6A62">
              <w:rPr>
                <w:color w:val="0000FF"/>
              </w:rPr>
              <w:t> </w:t>
            </w:r>
            <w:r w:rsidR="00CF59D2" w:rsidRPr="00EF6A62">
              <w:rPr>
                <w:color w:val="0000FF"/>
              </w:rPr>
              <w:fldChar w:fldCharType="end"/>
            </w:r>
          </w:p>
        </w:tc>
        <w:tc>
          <w:tcPr>
            <w:tcW w:w="690" w:type="pct"/>
            <w:vAlign w:val="center"/>
          </w:tcPr>
          <w:p w:rsidR="00E73510" w:rsidRPr="00EF6A62" w:rsidRDefault="00E73510" w:rsidP="005958AD">
            <w:pPr>
              <w:rPr>
                <w:color w:val="0000FF"/>
              </w:rPr>
            </w:pPr>
            <w:r w:rsidRPr="00EF6A62">
              <w:rPr>
                <w:color w:val="0000FF"/>
              </w:rPr>
              <w:t>NON</w:t>
            </w:r>
          </w:p>
        </w:tc>
        <w:tc>
          <w:tcPr>
            <w:tcW w:w="534" w:type="pct"/>
            <w:vAlign w:val="center"/>
          </w:tcPr>
          <w:p w:rsidR="00E73510" w:rsidRPr="00EF6A62" w:rsidRDefault="00E73510" w:rsidP="005958AD">
            <w:pPr>
              <w:rPr>
                <w:color w:val="0000FF"/>
              </w:rPr>
            </w:pPr>
            <w:r>
              <w:rPr>
                <w:color w:val="0000FF"/>
              </w:rPr>
              <w:t>07.50</w:t>
            </w:r>
            <w:r w:rsidRPr="00EF6A62">
              <w:rPr>
                <w:color w:val="0000FF"/>
              </w:rPr>
              <w:t xml:space="preserve"> pts</w:t>
            </w:r>
          </w:p>
        </w:tc>
        <w:tc>
          <w:tcPr>
            <w:tcW w:w="1082" w:type="pct"/>
            <w:vAlign w:val="center"/>
          </w:tcPr>
          <w:p w:rsidR="00E73510" w:rsidRPr="00EF6A62" w:rsidRDefault="00E73510" w:rsidP="005958AD">
            <w:pPr>
              <w:rPr>
                <w:color w:val="0000FF"/>
              </w:rPr>
            </w:pPr>
            <w:r w:rsidRPr="00EF6A62">
              <w:rPr>
                <w:color w:val="0000FF"/>
              </w:rPr>
              <w:t>NON</w:t>
            </w:r>
          </w:p>
        </w:tc>
        <w:tc>
          <w:tcPr>
            <w:tcW w:w="703" w:type="pct"/>
            <w:vAlign w:val="center"/>
          </w:tcPr>
          <w:p w:rsidR="00E73510" w:rsidRPr="00EF6A62" w:rsidRDefault="00E73510" w:rsidP="005958AD">
            <w:pPr>
              <w:rPr>
                <w:color w:val="0000FF"/>
              </w:rPr>
            </w:pPr>
            <w:r w:rsidRPr="00EF6A62">
              <w:rPr>
                <w:color w:val="0000FF"/>
              </w:rPr>
              <w:t>A</w:t>
            </w:r>
            <w:proofErr w:type="gramStart"/>
            <w:r w:rsidRPr="00EF6A62">
              <w:rPr>
                <w:color w:val="0000FF"/>
              </w:rPr>
              <w:t>,D,R</w:t>
            </w:r>
            <w:proofErr w:type="gramEnd"/>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145641">
        <w:tc>
          <w:tcPr>
            <w:tcW w:w="558" w:type="pct"/>
            <w:vAlign w:val="center"/>
          </w:tcPr>
          <w:p w:rsidR="004D666E" w:rsidRDefault="004D666E" w:rsidP="009E4AFB">
            <w:pPr>
              <w:jc w:val="center"/>
            </w:pPr>
            <w:r>
              <w:t>Jour</w:t>
            </w:r>
          </w:p>
        </w:tc>
        <w:tc>
          <w:tcPr>
            <w:tcW w:w="459" w:type="pct"/>
            <w:vAlign w:val="center"/>
          </w:tcPr>
          <w:p w:rsidR="004D666E" w:rsidRDefault="004D666E" w:rsidP="009E4AFB">
            <w:pPr>
              <w:jc w:val="center"/>
            </w:pPr>
            <w:r>
              <w:t>Séance</w:t>
            </w:r>
          </w:p>
        </w:tc>
        <w:tc>
          <w:tcPr>
            <w:tcW w:w="454" w:type="pct"/>
            <w:vAlign w:val="center"/>
          </w:tcPr>
          <w:p w:rsidR="004D666E" w:rsidRDefault="004D666E" w:rsidP="009E4AFB">
            <w:pPr>
              <w:jc w:val="center"/>
            </w:pPr>
            <w:r>
              <w:t>Durée</w:t>
            </w:r>
          </w:p>
        </w:tc>
        <w:tc>
          <w:tcPr>
            <w:tcW w:w="520" w:type="pct"/>
            <w:gridSpan w:val="2"/>
            <w:vAlign w:val="center"/>
          </w:tcPr>
          <w:p w:rsidR="004D666E" w:rsidRDefault="004D666E" w:rsidP="009E4AFB">
            <w:pPr>
              <w:jc w:val="center"/>
            </w:pPr>
            <w:r>
              <w:t>Type (1)</w:t>
            </w:r>
          </w:p>
        </w:tc>
        <w:tc>
          <w:tcPr>
            <w:tcW w:w="690" w:type="pct"/>
            <w:vAlign w:val="center"/>
          </w:tcPr>
          <w:p w:rsidR="004D666E" w:rsidRDefault="004D666E" w:rsidP="009E4AFB">
            <w:pPr>
              <w:jc w:val="center"/>
            </w:pPr>
            <w:r>
              <w:t>Doc autorisé (Oui, Non)</w:t>
            </w:r>
          </w:p>
        </w:tc>
        <w:tc>
          <w:tcPr>
            <w:tcW w:w="534" w:type="pct"/>
            <w:vAlign w:val="center"/>
          </w:tcPr>
          <w:p w:rsidR="004D666E" w:rsidRDefault="004D666E" w:rsidP="009E4AFB">
            <w:pPr>
              <w:jc w:val="center"/>
            </w:pPr>
            <w:r>
              <w:t>Barème</w:t>
            </w:r>
          </w:p>
        </w:tc>
        <w:tc>
          <w:tcPr>
            <w:tcW w:w="1082" w:type="pct"/>
            <w:vAlign w:val="center"/>
          </w:tcPr>
          <w:p w:rsidR="004D666E" w:rsidRDefault="004D666E" w:rsidP="009E4AFB">
            <w:pPr>
              <w:jc w:val="center"/>
            </w:pPr>
            <w:r>
              <w:t>Echange après évaluation (date consultation copies)</w:t>
            </w:r>
          </w:p>
        </w:tc>
        <w:tc>
          <w:tcPr>
            <w:tcW w:w="703" w:type="pct"/>
            <w:vAlign w:val="center"/>
          </w:tcPr>
          <w:p w:rsidR="004D666E" w:rsidRDefault="004D666E" w:rsidP="009E4AFB">
            <w:pPr>
              <w:jc w:val="center"/>
            </w:pPr>
            <w:r>
              <w:t>Critères évaluation (2)</w:t>
            </w:r>
          </w:p>
        </w:tc>
      </w:tr>
      <w:tr w:rsidR="00E73510" w:rsidTr="00145641">
        <w:tc>
          <w:tcPr>
            <w:tcW w:w="558" w:type="pct"/>
            <w:vAlign w:val="center"/>
          </w:tcPr>
          <w:p w:rsidR="00E73510" w:rsidRPr="008C4B2D" w:rsidRDefault="00E73510" w:rsidP="005958AD">
            <w:pPr>
              <w:jc w:val="center"/>
              <w:rPr>
                <w:color w:val="0070C0"/>
              </w:rPr>
            </w:pPr>
            <w:r>
              <w:rPr>
                <w:color w:val="0070C0"/>
              </w:rPr>
              <w:t>Mercredi</w:t>
            </w:r>
          </w:p>
        </w:tc>
        <w:tc>
          <w:tcPr>
            <w:tcW w:w="459" w:type="pct"/>
            <w:vAlign w:val="center"/>
          </w:tcPr>
          <w:p w:rsidR="00E73510" w:rsidRPr="008C4B2D" w:rsidRDefault="00E73510" w:rsidP="005958AD">
            <w:pPr>
              <w:jc w:val="center"/>
              <w:rPr>
                <w:color w:val="0070C0"/>
              </w:rPr>
            </w:pPr>
            <w:r>
              <w:rPr>
                <w:color w:val="0070C0"/>
              </w:rPr>
              <w:t>11h00</w:t>
            </w:r>
          </w:p>
        </w:tc>
        <w:tc>
          <w:tcPr>
            <w:tcW w:w="454" w:type="pct"/>
            <w:vAlign w:val="center"/>
          </w:tcPr>
          <w:p w:rsidR="00E73510" w:rsidRPr="00EF6A62" w:rsidRDefault="00E73510" w:rsidP="005958AD">
            <w:pPr>
              <w:rPr>
                <w:color w:val="0000FF"/>
              </w:rPr>
            </w:pPr>
            <w:r w:rsidRPr="00EF6A62">
              <w:rPr>
                <w:color w:val="0000FF"/>
              </w:rPr>
              <w:t>30 min</w:t>
            </w:r>
          </w:p>
        </w:tc>
        <w:tc>
          <w:tcPr>
            <w:tcW w:w="520" w:type="pct"/>
            <w:gridSpan w:val="2"/>
            <w:vAlign w:val="center"/>
          </w:tcPr>
          <w:p w:rsidR="00E73510" w:rsidRPr="00EF6A62" w:rsidRDefault="00E73510" w:rsidP="005958AD">
            <w:pPr>
              <w:rPr>
                <w:color w:val="0000FF"/>
              </w:rPr>
            </w:pPr>
            <w:r w:rsidRPr="00EF6A62">
              <w:rPr>
                <w:color w:val="0000FF"/>
              </w:rPr>
              <w:t>Ecrit</w:t>
            </w:r>
            <w:r w:rsidR="00CF59D2" w:rsidRPr="00EF6A62">
              <w:rPr>
                <w:color w:val="0000FF"/>
              </w:rPr>
              <w:fldChar w:fldCharType="begin">
                <w:ffData>
                  <w:name w:val="Texte29"/>
                  <w:enabled/>
                  <w:calcOnExit w:val="0"/>
                  <w:textInput>
                    <w:maxLength w:val="2"/>
                  </w:textInput>
                </w:ffData>
              </w:fldChar>
            </w:r>
            <w:bookmarkStart w:id="6" w:name="Texte29"/>
            <w:r w:rsidRPr="00EF6A62">
              <w:rPr>
                <w:color w:val="0000FF"/>
              </w:rPr>
              <w:instrText xml:space="preserve"> FORMTEXT </w:instrText>
            </w:r>
            <w:r w:rsidR="00CF59D2" w:rsidRPr="00EF6A62">
              <w:rPr>
                <w:color w:val="0000FF"/>
              </w:rPr>
            </w:r>
            <w:r w:rsidR="00CF59D2" w:rsidRPr="00EF6A62">
              <w:rPr>
                <w:color w:val="0000FF"/>
              </w:rPr>
              <w:fldChar w:fldCharType="separate"/>
            </w:r>
            <w:r w:rsidRPr="00EF6A62">
              <w:rPr>
                <w:color w:val="0000FF"/>
              </w:rPr>
              <w:t> </w:t>
            </w:r>
            <w:r w:rsidRPr="00EF6A62">
              <w:rPr>
                <w:color w:val="0000FF"/>
              </w:rPr>
              <w:t> </w:t>
            </w:r>
            <w:r w:rsidR="00CF59D2" w:rsidRPr="00EF6A62">
              <w:rPr>
                <w:color w:val="0000FF"/>
              </w:rPr>
              <w:fldChar w:fldCharType="end"/>
            </w:r>
            <w:bookmarkEnd w:id="6"/>
          </w:p>
        </w:tc>
        <w:tc>
          <w:tcPr>
            <w:tcW w:w="690" w:type="pct"/>
            <w:vAlign w:val="center"/>
          </w:tcPr>
          <w:p w:rsidR="00E73510" w:rsidRPr="00EF6A62" w:rsidRDefault="00E73510" w:rsidP="005958AD">
            <w:pPr>
              <w:rPr>
                <w:color w:val="0000FF"/>
              </w:rPr>
            </w:pPr>
            <w:r w:rsidRPr="00EF6A62">
              <w:rPr>
                <w:color w:val="0000FF"/>
              </w:rPr>
              <w:t>NON</w:t>
            </w:r>
          </w:p>
        </w:tc>
        <w:tc>
          <w:tcPr>
            <w:tcW w:w="534" w:type="pct"/>
            <w:vAlign w:val="center"/>
          </w:tcPr>
          <w:p w:rsidR="00E73510" w:rsidRPr="00EF6A62" w:rsidRDefault="00E73510" w:rsidP="005958AD">
            <w:pPr>
              <w:rPr>
                <w:color w:val="0000FF"/>
              </w:rPr>
            </w:pPr>
            <w:r>
              <w:rPr>
                <w:color w:val="0000FF"/>
              </w:rPr>
              <w:t>07.50</w:t>
            </w:r>
            <w:r w:rsidRPr="00EF6A62">
              <w:rPr>
                <w:color w:val="0000FF"/>
              </w:rPr>
              <w:t xml:space="preserve"> pts</w:t>
            </w:r>
          </w:p>
        </w:tc>
        <w:tc>
          <w:tcPr>
            <w:tcW w:w="1082" w:type="pct"/>
            <w:vAlign w:val="center"/>
          </w:tcPr>
          <w:p w:rsidR="00E73510" w:rsidRPr="00EF6A62" w:rsidRDefault="00E73510" w:rsidP="005958AD">
            <w:pPr>
              <w:rPr>
                <w:color w:val="0000FF"/>
              </w:rPr>
            </w:pPr>
            <w:r w:rsidRPr="00EF6A62">
              <w:rPr>
                <w:color w:val="0000FF"/>
              </w:rPr>
              <w:t>NON</w:t>
            </w:r>
          </w:p>
        </w:tc>
        <w:tc>
          <w:tcPr>
            <w:tcW w:w="703" w:type="pct"/>
            <w:vAlign w:val="center"/>
          </w:tcPr>
          <w:p w:rsidR="00E73510" w:rsidRPr="00EF6A62" w:rsidRDefault="00E73510" w:rsidP="005958AD">
            <w:pPr>
              <w:rPr>
                <w:color w:val="0000FF"/>
              </w:rPr>
            </w:pPr>
            <w:r w:rsidRPr="00EF6A62">
              <w:rPr>
                <w:color w:val="0000FF"/>
              </w:rPr>
              <w:t>A</w:t>
            </w:r>
            <w:proofErr w:type="gramStart"/>
            <w:r w:rsidRPr="00EF6A62">
              <w:rPr>
                <w:color w:val="0000FF"/>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ayout w:type="fixed"/>
        <w:tblLook w:val="04A0"/>
      </w:tblPr>
      <w:tblGrid>
        <w:gridCol w:w="2235"/>
        <w:gridCol w:w="7051"/>
      </w:tblGrid>
      <w:tr w:rsidR="00D144DB" w:rsidTr="009456D0">
        <w:tc>
          <w:tcPr>
            <w:tcW w:w="9286"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9456D0">
        <w:tc>
          <w:tcPr>
            <w:tcW w:w="2235" w:type="dxa"/>
            <w:shd w:val="clear" w:color="auto" w:fill="F2F2F2" w:themeFill="background1" w:themeFillShade="F2"/>
          </w:tcPr>
          <w:p w:rsidR="0042399D" w:rsidRDefault="0042399D" w:rsidP="008A13B9">
            <w:r>
              <w:t>Adresses Plateformes</w:t>
            </w:r>
          </w:p>
        </w:tc>
        <w:tc>
          <w:tcPr>
            <w:tcW w:w="7051" w:type="dxa"/>
          </w:tcPr>
          <w:p w:rsidR="009E413B" w:rsidRPr="004D7C9F" w:rsidRDefault="009E413B" w:rsidP="00145641">
            <w:pPr>
              <w:pStyle w:val="Paragraphedeliste"/>
              <w:jc w:val="both"/>
              <w:rPr>
                <w:color w:val="0070C0"/>
              </w:rPr>
            </w:pPr>
          </w:p>
        </w:tc>
      </w:tr>
      <w:tr w:rsidR="0042399D" w:rsidTr="009456D0">
        <w:tc>
          <w:tcPr>
            <w:tcW w:w="2235" w:type="dxa"/>
            <w:shd w:val="clear" w:color="auto" w:fill="F2F2F2" w:themeFill="background1" w:themeFillShade="F2"/>
          </w:tcPr>
          <w:p w:rsidR="0042399D" w:rsidRDefault="0042399D" w:rsidP="008A13B9">
            <w:r>
              <w:t>Noms Applications (Web, réseau local)</w:t>
            </w:r>
          </w:p>
        </w:tc>
        <w:tc>
          <w:tcPr>
            <w:tcW w:w="7051" w:type="dxa"/>
          </w:tcPr>
          <w:p w:rsidR="0042399D" w:rsidRPr="0002326E" w:rsidRDefault="0042399D"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Polycopiés</w:t>
            </w:r>
          </w:p>
        </w:tc>
        <w:tc>
          <w:tcPr>
            <w:tcW w:w="7051" w:type="dxa"/>
          </w:tcPr>
          <w:p w:rsidR="00606FA1" w:rsidRPr="0002326E" w:rsidRDefault="00606FA1"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laboratoires</w:t>
            </w:r>
          </w:p>
        </w:tc>
        <w:tc>
          <w:tcPr>
            <w:tcW w:w="7051" w:type="dxa"/>
            <w:vAlign w:val="center"/>
          </w:tcPr>
          <w:p w:rsidR="00CC7755" w:rsidRPr="0002326E" w:rsidRDefault="00CC7755"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protection</w:t>
            </w:r>
          </w:p>
        </w:tc>
        <w:tc>
          <w:tcPr>
            <w:tcW w:w="7051" w:type="dxa"/>
          </w:tcPr>
          <w:p w:rsidR="00606FA1" w:rsidRPr="0002326E" w:rsidRDefault="00606FA1"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sorties sur le terrain</w:t>
            </w:r>
          </w:p>
        </w:tc>
        <w:tc>
          <w:tcPr>
            <w:tcW w:w="7051"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7D65FE">
            <w:pPr>
              <w:jc w:val="both"/>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CF59D2"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CF59D2"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9E413B" w:rsidTr="00DB5A51">
        <w:tc>
          <w:tcPr>
            <w:tcW w:w="2547" w:type="dxa"/>
          </w:tcPr>
          <w:p w:rsidR="004A3421" w:rsidRDefault="004A3421" w:rsidP="008A13B9">
            <w:r>
              <w:t>Livres et ressources numériques</w:t>
            </w:r>
          </w:p>
        </w:tc>
        <w:tc>
          <w:tcPr>
            <w:tcW w:w="6513" w:type="dxa"/>
          </w:tcPr>
          <w:p w:rsidR="00145641" w:rsidRPr="00145641" w:rsidRDefault="00145641" w:rsidP="00145641">
            <w:pPr>
              <w:rPr>
                <w:color w:val="0000FF"/>
              </w:rPr>
            </w:pPr>
            <w:r w:rsidRPr="00145641">
              <w:rPr>
                <w:color w:val="0000FF"/>
              </w:rPr>
              <w:t xml:space="preserve">1. M. Rivoire, « Cours d'automatique, Tome 1 : Signaux et systèmes », Edition </w:t>
            </w:r>
            <w:proofErr w:type="spellStart"/>
            <w:r w:rsidRPr="00145641">
              <w:rPr>
                <w:color w:val="0000FF"/>
              </w:rPr>
              <w:t>Chihab</w:t>
            </w:r>
            <w:proofErr w:type="spellEnd"/>
            <w:r w:rsidRPr="00145641">
              <w:rPr>
                <w:color w:val="0000FF"/>
              </w:rPr>
              <w:t>.</w:t>
            </w:r>
          </w:p>
          <w:p w:rsidR="00145641" w:rsidRPr="00145641" w:rsidRDefault="00145641" w:rsidP="00145641">
            <w:pPr>
              <w:rPr>
                <w:color w:val="0000FF"/>
              </w:rPr>
            </w:pPr>
            <w:r w:rsidRPr="00145641">
              <w:rPr>
                <w:color w:val="0000FF"/>
              </w:rPr>
              <w:t>2. M. Rivoire, « Cours d'automatique, Tome 2 : Asservissement-régulation-commande analogique »,</w:t>
            </w:r>
          </w:p>
          <w:p w:rsidR="00145641" w:rsidRPr="009A60BA" w:rsidRDefault="00145641" w:rsidP="00145641">
            <w:pPr>
              <w:rPr>
                <w:color w:val="0000FF"/>
                <w:lang w:val="en-US"/>
              </w:rPr>
            </w:pPr>
            <w:r w:rsidRPr="009A60BA">
              <w:rPr>
                <w:color w:val="0000FF"/>
                <w:lang w:val="en-US"/>
              </w:rPr>
              <w:t>Edition Chihab.</w:t>
            </w:r>
          </w:p>
          <w:p w:rsidR="00145641" w:rsidRPr="009A60BA" w:rsidRDefault="00145641" w:rsidP="00145641">
            <w:pPr>
              <w:rPr>
                <w:color w:val="0000FF"/>
                <w:lang w:val="en-US"/>
              </w:rPr>
            </w:pPr>
            <w:r w:rsidRPr="009A60BA">
              <w:rPr>
                <w:color w:val="0000FF"/>
                <w:lang w:val="en-US"/>
              </w:rPr>
              <w:t>3. K. Ogata, “Automatic Control Engineering’’, Prentice Hall, fifth edition, 2010.</w:t>
            </w:r>
          </w:p>
          <w:p w:rsidR="00145641" w:rsidRPr="009A60BA" w:rsidRDefault="00145641" w:rsidP="00145641">
            <w:pPr>
              <w:rPr>
                <w:color w:val="0000FF"/>
                <w:lang w:val="en-US"/>
              </w:rPr>
            </w:pPr>
            <w:r w:rsidRPr="009A60BA">
              <w:rPr>
                <w:color w:val="0000FF"/>
                <w:lang w:val="en-US"/>
              </w:rPr>
              <w:t>4. B.C. Kuo, “Automatic Control Systems”, Prentice Hall, ninth edition, 2009.</w:t>
            </w:r>
          </w:p>
          <w:p w:rsidR="00145641" w:rsidRPr="00145641" w:rsidRDefault="00145641" w:rsidP="00145641">
            <w:pPr>
              <w:rPr>
                <w:color w:val="0000FF"/>
              </w:rPr>
            </w:pPr>
            <w:r w:rsidRPr="00145641">
              <w:rPr>
                <w:color w:val="0000FF"/>
              </w:rPr>
              <w:t xml:space="preserve">5. J. Di Stefano, « Systèmes asservis : cours et problèmes », </w:t>
            </w:r>
            <w:proofErr w:type="spellStart"/>
            <w:r w:rsidRPr="00145641">
              <w:rPr>
                <w:color w:val="0000FF"/>
              </w:rPr>
              <w:t>McGraw</w:t>
            </w:r>
            <w:proofErr w:type="spellEnd"/>
            <w:r w:rsidRPr="00145641">
              <w:rPr>
                <w:color w:val="0000FF"/>
              </w:rPr>
              <w:t xml:space="preserve"> Hill Edition.</w:t>
            </w:r>
          </w:p>
          <w:p w:rsidR="00145641" w:rsidRPr="00145641" w:rsidRDefault="00145641" w:rsidP="00145641">
            <w:pPr>
              <w:rPr>
                <w:color w:val="0000FF"/>
              </w:rPr>
            </w:pPr>
            <w:r w:rsidRPr="00145641">
              <w:rPr>
                <w:color w:val="0000FF"/>
              </w:rPr>
              <w:t xml:space="preserve">6 J.M. </w:t>
            </w:r>
            <w:proofErr w:type="spellStart"/>
            <w:r w:rsidRPr="00145641">
              <w:rPr>
                <w:color w:val="0000FF"/>
              </w:rPr>
              <w:t>Allenbach</w:t>
            </w:r>
            <w:proofErr w:type="spellEnd"/>
            <w:r w:rsidRPr="00145641">
              <w:rPr>
                <w:color w:val="0000FF"/>
              </w:rPr>
              <w:t>, « Systèmes asservis volume 1 », Ecole d’Ingénieurs de Genève, édition 2005.</w:t>
            </w:r>
          </w:p>
          <w:p w:rsidR="00145641" w:rsidRPr="00145641" w:rsidRDefault="00145641" w:rsidP="00145641">
            <w:pPr>
              <w:rPr>
                <w:color w:val="0000FF"/>
              </w:rPr>
            </w:pPr>
            <w:r w:rsidRPr="00145641">
              <w:rPr>
                <w:color w:val="0000FF"/>
              </w:rPr>
              <w:t>7. Brizeux, « Introduction a la correction des Systèmes asservis », PSI, 2010.</w:t>
            </w:r>
          </w:p>
          <w:p w:rsidR="00DB5A51" w:rsidRPr="00145641" w:rsidRDefault="00145641" w:rsidP="00145641">
            <w:pPr>
              <w:rPr>
                <w:rFonts w:ascii="Cambria" w:hAnsi="Cambria" w:cs="Cambria"/>
              </w:rPr>
            </w:pPr>
            <w:r w:rsidRPr="00145641">
              <w:rPr>
                <w:color w:val="0000FF"/>
              </w:rPr>
              <w:t xml:space="preserve">8. Ph. </w:t>
            </w:r>
            <w:proofErr w:type="spellStart"/>
            <w:r w:rsidRPr="00145641">
              <w:rPr>
                <w:color w:val="0000FF"/>
              </w:rPr>
              <w:t>Mullhaupt</w:t>
            </w:r>
            <w:proofErr w:type="spellEnd"/>
            <w:r w:rsidRPr="00145641">
              <w:rPr>
                <w:color w:val="0000FF"/>
              </w:rPr>
              <w:t xml:space="preserve">, « Cours Introduction à la commande des systèmes dynamiques », </w:t>
            </w:r>
            <w:proofErr w:type="spellStart"/>
            <w:r w:rsidRPr="00145641">
              <w:rPr>
                <w:color w:val="0000FF"/>
              </w:rPr>
              <w:t>EcolePolytechnique</w:t>
            </w:r>
            <w:proofErr w:type="spellEnd"/>
            <w:r w:rsidRPr="00145641">
              <w:rPr>
                <w:color w:val="0000FF"/>
              </w:rPr>
              <w:t xml:space="preserve"> Fédérale de Lausanne, 2016.</w:t>
            </w:r>
          </w:p>
        </w:tc>
      </w:tr>
      <w:tr w:rsidR="004A3421" w:rsidTr="00DB5A51">
        <w:tc>
          <w:tcPr>
            <w:tcW w:w="2547" w:type="dxa"/>
          </w:tcPr>
          <w:p w:rsidR="004A3421" w:rsidRDefault="004A3421" w:rsidP="008A13B9">
            <w:r>
              <w:lastRenderedPageBreak/>
              <w:t>Articles</w:t>
            </w:r>
          </w:p>
        </w:tc>
        <w:tc>
          <w:tcPr>
            <w:tcW w:w="6513" w:type="dxa"/>
          </w:tcPr>
          <w:p w:rsidR="005F6BBF" w:rsidRPr="008A13B9" w:rsidRDefault="00CF59D2"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143283" w:rsidRDefault="005F6BBF" w:rsidP="00143283">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397525"/>
    <w:multiLevelType w:val="multilevel"/>
    <w:tmpl w:val="C85C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C664CC"/>
    <w:multiLevelType w:val="hybridMultilevel"/>
    <w:tmpl w:val="C0225C60"/>
    <w:lvl w:ilvl="0" w:tplc="4DA2D7D8">
      <w:start w:val="1"/>
      <w:numFmt w:val="decimal"/>
      <w:lvlText w:val="%1."/>
      <w:lvlJc w:val="left"/>
      <w:pPr>
        <w:ind w:left="786" w:hanging="360"/>
      </w:pPr>
      <w:rPr>
        <w:b w:val="0"/>
        <w:bCs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104F18"/>
    <w:multiLevelType w:val="hybridMultilevel"/>
    <w:tmpl w:val="042414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F402A3"/>
    <w:multiLevelType w:val="hybridMultilevel"/>
    <w:tmpl w:val="A2A8B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AD468F8"/>
    <w:multiLevelType w:val="hybridMultilevel"/>
    <w:tmpl w:val="89701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6"/>
  </w:num>
  <w:num w:numId="4">
    <w:abstractNumId w:val="6"/>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6"/>
  </w:num>
  <w:num w:numId="13">
    <w:abstractNumId w:val="4"/>
  </w:num>
  <w:num w:numId="14">
    <w:abstractNumId w:val="11"/>
  </w:num>
  <w:num w:numId="15">
    <w:abstractNumId w:val="5"/>
  </w:num>
  <w:num w:numId="16">
    <w:abstractNumId w:val="9"/>
  </w:num>
  <w:num w:numId="17">
    <w:abstractNumId w:val="14"/>
  </w:num>
  <w:num w:numId="18">
    <w:abstractNumId w:val="10"/>
  </w:num>
  <w:num w:numId="19">
    <w:abstractNumId w:val="15"/>
  </w:num>
  <w:num w:numId="20">
    <w:abstractNumId w:val="1"/>
  </w:num>
  <w:num w:numId="21">
    <w:abstractNumId w:val="0"/>
  </w:num>
  <w:num w:numId="22">
    <w:abstractNumId w:val="3"/>
  </w:num>
  <w:num w:numId="23">
    <w:abstractNumId w:val="12"/>
  </w:num>
  <w:num w:numId="24">
    <w:abstractNumId w:val="13"/>
  </w:num>
  <w:num w:numId="25">
    <w:abstractNumId w:val="7"/>
  </w:num>
  <w:num w:numId="26">
    <w:abstractNumId w:val="18"/>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43283"/>
    <w:rsid w:val="00145641"/>
    <w:rsid w:val="001911F5"/>
    <w:rsid w:val="001A338C"/>
    <w:rsid w:val="001B6C15"/>
    <w:rsid w:val="001D0347"/>
    <w:rsid w:val="001D1D3B"/>
    <w:rsid w:val="001E12E7"/>
    <w:rsid w:val="001F298C"/>
    <w:rsid w:val="001F29FA"/>
    <w:rsid w:val="001F340A"/>
    <w:rsid w:val="00226BBE"/>
    <w:rsid w:val="00236309"/>
    <w:rsid w:val="00277B9C"/>
    <w:rsid w:val="00296927"/>
    <w:rsid w:val="002A2A2A"/>
    <w:rsid w:val="002B378B"/>
    <w:rsid w:val="002C4C7F"/>
    <w:rsid w:val="002D07C3"/>
    <w:rsid w:val="00304B65"/>
    <w:rsid w:val="00306FC1"/>
    <w:rsid w:val="00323CE6"/>
    <w:rsid w:val="00333F0C"/>
    <w:rsid w:val="00372830"/>
    <w:rsid w:val="00396E6A"/>
    <w:rsid w:val="003C0F59"/>
    <w:rsid w:val="003D22E7"/>
    <w:rsid w:val="003E5702"/>
    <w:rsid w:val="003F1728"/>
    <w:rsid w:val="00406172"/>
    <w:rsid w:val="00416B43"/>
    <w:rsid w:val="0042399D"/>
    <w:rsid w:val="00457208"/>
    <w:rsid w:val="004A2944"/>
    <w:rsid w:val="004A32B0"/>
    <w:rsid w:val="004A3421"/>
    <w:rsid w:val="004A6397"/>
    <w:rsid w:val="004D05ED"/>
    <w:rsid w:val="004D666E"/>
    <w:rsid w:val="004D7C9F"/>
    <w:rsid w:val="00595FC4"/>
    <w:rsid w:val="005C47EE"/>
    <w:rsid w:val="005F6BBF"/>
    <w:rsid w:val="00606FA1"/>
    <w:rsid w:val="0061109B"/>
    <w:rsid w:val="00622958"/>
    <w:rsid w:val="006413B7"/>
    <w:rsid w:val="00653D1C"/>
    <w:rsid w:val="0065765C"/>
    <w:rsid w:val="00662DE5"/>
    <w:rsid w:val="00673AFF"/>
    <w:rsid w:val="00676227"/>
    <w:rsid w:val="006828A1"/>
    <w:rsid w:val="006873D3"/>
    <w:rsid w:val="006B258A"/>
    <w:rsid w:val="006D0532"/>
    <w:rsid w:val="006F1FCF"/>
    <w:rsid w:val="00733787"/>
    <w:rsid w:val="00765534"/>
    <w:rsid w:val="00770375"/>
    <w:rsid w:val="00772505"/>
    <w:rsid w:val="007A62DA"/>
    <w:rsid w:val="007B36DA"/>
    <w:rsid w:val="007C31EF"/>
    <w:rsid w:val="007D65FE"/>
    <w:rsid w:val="007E379A"/>
    <w:rsid w:val="007E39E8"/>
    <w:rsid w:val="007E683B"/>
    <w:rsid w:val="007F07BD"/>
    <w:rsid w:val="007F3496"/>
    <w:rsid w:val="00831010"/>
    <w:rsid w:val="00841470"/>
    <w:rsid w:val="008631EA"/>
    <w:rsid w:val="0089570B"/>
    <w:rsid w:val="00897F09"/>
    <w:rsid w:val="008A13B9"/>
    <w:rsid w:val="008A5F23"/>
    <w:rsid w:val="008C4B2D"/>
    <w:rsid w:val="008C6A18"/>
    <w:rsid w:val="008C6E60"/>
    <w:rsid w:val="008E3982"/>
    <w:rsid w:val="009456D0"/>
    <w:rsid w:val="00950DB8"/>
    <w:rsid w:val="00951FC0"/>
    <w:rsid w:val="00952BCC"/>
    <w:rsid w:val="00964296"/>
    <w:rsid w:val="009837D6"/>
    <w:rsid w:val="009838FD"/>
    <w:rsid w:val="009A4FF8"/>
    <w:rsid w:val="009A60BA"/>
    <w:rsid w:val="009B73C9"/>
    <w:rsid w:val="009E136F"/>
    <w:rsid w:val="009E413B"/>
    <w:rsid w:val="009E4AFB"/>
    <w:rsid w:val="00A0598F"/>
    <w:rsid w:val="00A238F1"/>
    <w:rsid w:val="00A274BD"/>
    <w:rsid w:val="00A54588"/>
    <w:rsid w:val="00A55690"/>
    <w:rsid w:val="00A56080"/>
    <w:rsid w:val="00A74B0F"/>
    <w:rsid w:val="00AB6A9F"/>
    <w:rsid w:val="00AC718F"/>
    <w:rsid w:val="00AD4E92"/>
    <w:rsid w:val="00AD5FD9"/>
    <w:rsid w:val="00AF0ABD"/>
    <w:rsid w:val="00B109A7"/>
    <w:rsid w:val="00B14B30"/>
    <w:rsid w:val="00B60588"/>
    <w:rsid w:val="00BA67A7"/>
    <w:rsid w:val="00BC0559"/>
    <w:rsid w:val="00BD008E"/>
    <w:rsid w:val="00BD3330"/>
    <w:rsid w:val="00BE6AF2"/>
    <w:rsid w:val="00BE7223"/>
    <w:rsid w:val="00BF1D48"/>
    <w:rsid w:val="00C05430"/>
    <w:rsid w:val="00C43243"/>
    <w:rsid w:val="00C67D90"/>
    <w:rsid w:val="00C85F25"/>
    <w:rsid w:val="00CB74B3"/>
    <w:rsid w:val="00CC7755"/>
    <w:rsid w:val="00CD0552"/>
    <w:rsid w:val="00CD3836"/>
    <w:rsid w:val="00CE5E69"/>
    <w:rsid w:val="00CF59D2"/>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30CE9"/>
    <w:rsid w:val="00E54DE1"/>
    <w:rsid w:val="00E64675"/>
    <w:rsid w:val="00E73510"/>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43283"/>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143283"/>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 w:id="16919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14</TotalTime>
  <Pages>3</Pages>
  <Words>609</Words>
  <Characters>3352</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Windows User</cp:lastModifiedBy>
  <cp:revision>4</cp:revision>
  <cp:lastPrinted>2023-03-29T16:53:00Z</cp:lastPrinted>
  <dcterms:created xsi:type="dcterms:W3CDTF">2023-04-04T21:54:00Z</dcterms:created>
  <dcterms:modified xsi:type="dcterms:W3CDTF">2023-04-05T11:00:00Z</dcterms:modified>
</cp:coreProperties>
</file>