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5000" w:type="pct"/>
        <w:tblLook w:val="04A0"/>
      </w:tblPr>
      <w:tblGrid>
        <w:gridCol w:w="9286"/>
      </w:tblGrid>
      <w:tr w:rsidR="00277B9C" w:rsidTr="009E4AFB">
        <w:tc>
          <w:tcPr>
            <w:tcW w:w="5000" w:type="pct"/>
            <w:vAlign w:val="center"/>
          </w:tcPr>
          <w:p w:rsidR="00277B9C" w:rsidRPr="00277B9C" w:rsidRDefault="00277B9C" w:rsidP="009E4AFB">
            <w:pPr>
              <w:jc w:val="center"/>
              <w:rPr>
                <w:sz w:val="24"/>
                <w:szCs w:val="24"/>
              </w:rPr>
            </w:pPr>
            <w:r w:rsidRPr="00277B9C">
              <w:rPr>
                <w:sz w:val="24"/>
                <w:szCs w:val="24"/>
              </w:rPr>
              <w:t xml:space="preserve">Nom EES         : </w:t>
            </w:r>
            <w:r w:rsidR="00AA59BC" w:rsidRPr="008C4B2D">
              <w:rPr>
                <w:color w:val="0070C0"/>
                <w:sz w:val="24"/>
                <w:szCs w:val="24"/>
              </w:rPr>
              <w:fldChar w:fldCharType="begin">
                <w:ffData>
                  <w:name w:val="Texte1"/>
                  <w:enabled/>
                  <w:calcOnExit w:val="0"/>
                  <w:textInput>
                    <w:default w:val="SAISIR ICI LE NOM DE L'ETABLISSEMENT"/>
                    <w:maxLength w:val="45"/>
                    <w:format w:val="UPPERCASE"/>
                  </w:textInput>
                </w:ffData>
              </w:fldChar>
            </w:r>
            <w:bookmarkStart w:id="0" w:name="Texte1"/>
            <w:r w:rsidR="002B378B" w:rsidRPr="008C4B2D">
              <w:rPr>
                <w:color w:val="0070C0"/>
                <w:sz w:val="24"/>
                <w:szCs w:val="24"/>
              </w:rPr>
              <w:instrText xml:space="preserve"> FORMTEXT </w:instrText>
            </w:r>
            <w:r w:rsidR="00AA59BC" w:rsidRPr="008C4B2D">
              <w:rPr>
                <w:color w:val="0070C0"/>
                <w:sz w:val="24"/>
                <w:szCs w:val="24"/>
              </w:rPr>
            </w:r>
            <w:r w:rsidR="00AA59BC" w:rsidRPr="008C4B2D">
              <w:rPr>
                <w:color w:val="0070C0"/>
                <w:sz w:val="24"/>
                <w:szCs w:val="24"/>
              </w:rPr>
              <w:fldChar w:fldCharType="separate"/>
            </w:r>
            <w:r w:rsidR="00DF208B" w:rsidRPr="008C4B2D">
              <w:rPr>
                <w:noProof/>
                <w:color w:val="0070C0"/>
                <w:sz w:val="24"/>
                <w:szCs w:val="24"/>
              </w:rPr>
              <w:t>UNIVERSITE IBN KHALDOUN DE TIARET</w:t>
            </w:r>
            <w:r w:rsidR="00AA59BC" w:rsidRPr="008C4B2D">
              <w:rPr>
                <w:color w:val="0070C0"/>
                <w:sz w:val="24"/>
                <w:szCs w:val="24"/>
              </w:rPr>
              <w:fldChar w:fldCharType="end"/>
            </w:r>
            <w:bookmarkEnd w:id="0"/>
          </w:p>
          <w:p w:rsidR="00277B9C" w:rsidRDefault="00277B9C" w:rsidP="009E4AFB">
            <w:pPr>
              <w:jc w:val="center"/>
              <w:rPr>
                <w:sz w:val="28"/>
                <w:szCs w:val="28"/>
              </w:rPr>
            </w:pPr>
            <w:r w:rsidRPr="00277B9C">
              <w:rPr>
                <w:sz w:val="24"/>
                <w:szCs w:val="24"/>
              </w:rPr>
              <w:t xml:space="preserve">Département : </w:t>
            </w:r>
            <w:r w:rsidR="00AA59BC" w:rsidRPr="008C4B2D">
              <w:rPr>
                <w:color w:val="0070C0"/>
                <w:sz w:val="24"/>
                <w:szCs w:val="24"/>
              </w:rPr>
              <w:fldChar w:fldCharType="begin">
                <w:ffData>
                  <w:name w:val="Texte2"/>
                  <w:enabled/>
                  <w:calcOnExit w:val="0"/>
                  <w:textInput>
                    <w:default w:val="Saisir ici le nom du département"/>
                    <w:maxLength w:val="32"/>
                    <w:format w:val="FIRST CAPITAL"/>
                  </w:textInput>
                </w:ffData>
              </w:fldChar>
            </w:r>
            <w:bookmarkStart w:id="1" w:name="Texte2"/>
            <w:r w:rsidR="002B378B" w:rsidRPr="008C4B2D">
              <w:rPr>
                <w:color w:val="0070C0"/>
                <w:sz w:val="24"/>
                <w:szCs w:val="24"/>
              </w:rPr>
              <w:instrText xml:space="preserve"> FORMTEXT </w:instrText>
            </w:r>
            <w:r w:rsidR="00AA59BC" w:rsidRPr="008C4B2D">
              <w:rPr>
                <w:color w:val="0070C0"/>
                <w:sz w:val="24"/>
                <w:szCs w:val="24"/>
              </w:rPr>
            </w:r>
            <w:r w:rsidR="00AA59BC" w:rsidRPr="008C4B2D">
              <w:rPr>
                <w:color w:val="0070C0"/>
                <w:sz w:val="24"/>
                <w:szCs w:val="24"/>
              </w:rPr>
              <w:fldChar w:fldCharType="separate"/>
            </w:r>
            <w:r w:rsidR="00DF208B" w:rsidRPr="008C4B2D">
              <w:rPr>
                <w:color w:val="0070C0"/>
                <w:sz w:val="24"/>
                <w:szCs w:val="24"/>
              </w:rPr>
              <w:t>Département de Génie Electrique</w:t>
            </w:r>
            <w:r w:rsidR="00AA59BC" w:rsidRPr="008C4B2D">
              <w:rPr>
                <w:color w:val="0070C0"/>
                <w:sz w:val="24"/>
                <w:szCs w:val="24"/>
              </w:rPr>
              <w:fldChar w:fldCharType="end"/>
            </w:r>
            <w:bookmarkEnd w:id="1"/>
          </w:p>
        </w:tc>
      </w:tr>
    </w:tbl>
    <w:p w:rsidR="00595FC4" w:rsidRDefault="00595FC4"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9286"/>
      </w:tblGrid>
      <w:tr w:rsidR="009B73C9" w:rsidTr="009E4AFB">
        <w:tc>
          <w:tcPr>
            <w:tcW w:w="5000" w:type="pct"/>
            <w:shd w:val="clear" w:color="auto" w:fill="F2F2F2" w:themeFill="background1" w:themeFillShade="F2"/>
            <w:vAlign w:val="center"/>
          </w:tcPr>
          <w:p w:rsidR="009B73C9" w:rsidRPr="00595FC4" w:rsidRDefault="009B73C9" w:rsidP="009E4AFB">
            <w:pPr>
              <w:jc w:val="center"/>
              <w:rPr>
                <w:b/>
                <w:bCs/>
                <w:sz w:val="28"/>
                <w:szCs w:val="28"/>
              </w:rPr>
            </w:pPr>
            <w:r w:rsidRPr="00595FC4">
              <w:rPr>
                <w:b/>
                <w:bCs/>
                <w:sz w:val="28"/>
                <w:szCs w:val="28"/>
              </w:rPr>
              <w:t xml:space="preserve">SYLLABUS </w:t>
            </w:r>
            <w:r w:rsidR="00595FC4">
              <w:rPr>
                <w:b/>
                <w:bCs/>
                <w:sz w:val="28"/>
                <w:szCs w:val="28"/>
              </w:rPr>
              <w:t>D</w:t>
            </w:r>
            <w:r w:rsidR="00C85F25">
              <w:rPr>
                <w:b/>
                <w:bCs/>
                <w:sz w:val="28"/>
                <w:szCs w:val="28"/>
              </w:rPr>
              <w:t>E LA</w:t>
            </w:r>
            <w:r w:rsidR="00595FC4">
              <w:rPr>
                <w:b/>
                <w:bCs/>
                <w:sz w:val="28"/>
                <w:szCs w:val="28"/>
              </w:rPr>
              <w:t xml:space="preserve"> MATIERE</w:t>
            </w:r>
          </w:p>
          <w:p w:rsidR="00950DB8" w:rsidRPr="009B73C9" w:rsidRDefault="00950DB8" w:rsidP="009E4AFB">
            <w:pPr>
              <w:jc w:val="center"/>
              <w:rPr>
                <w:b/>
                <w:bCs/>
              </w:rPr>
            </w:pPr>
            <w:r>
              <w:rPr>
                <w:b/>
                <w:bCs/>
              </w:rPr>
              <w:t>(à publier dans le site Web de l’institution)</w:t>
            </w:r>
          </w:p>
        </w:tc>
      </w:tr>
      <w:tr w:rsidR="009B73C9" w:rsidTr="009E4AFB">
        <w:tc>
          <w:tcPr>
            <w:tcW w:w="5000" w:type="pct"/>
            <w:vAlign w:val="center"/>
          </w:tcPr>
          <w:p w:rsidR="009B73C9" w:rsidRPr="00E62399" w:rsidRDefault="00994109" w:rsidP="00E73510">
            <w:pPr>
              <w:jc w:val="center"/>
              <w:rPr>
                <w:color w:val="0070C0"/>
                <w:sz w:val="36"/>
                <w:szCs w:val="36"/>
              </w:rPr>
            </w:pPr>
            <w:r w:rsidRPr="00994109">
              <w:rPr>
                <w:b/>
                <w:bCs/>
                <w:color w:val="0070C0"/>
                <w:sz w:val="36"/>
                <w:szCs w:val="36"/>
              </w:rPr>
              <w:t>Electronique des impulsions</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ook w:val="04A0"/>
      </w:tblPr>
      <w:tblGrid>
        <w:gridCol w:w="1536"/>
        <w:gridCol w:w="3183"/>
        <w:gridCol w:w="1289"/>
        <w:gridCol w:w="1116"/>
        <w:gridCol w:w="882"/>
        <w:gridCol w:w="1280"/>
      </w:tblGrid>
      <w:tr w:rsidR="008A5F23" w:rsidTr="001F29C6">
        <w:trPr>
          <w:trHeight w:val="547"/>
        </w:trPr>
        <w:tc>
          <w:tcPr>
            <w:tcW w:w="2541" w:type="pct"/>
            <w:gridSpan w:val="2"/>
            <w:vMerge w:val="restart"/>
            <w:shd w:val="clear" w:color="auto" w:fill="F2F2F2" w:themeFill="background1" w:themeFillShade="F2"/>
            <w:vAlign w:val="center"/>
          </w:tcPr>
          <w:p w:rsidR="00770375" w:rsidRDefault="00770375" w:rsidP="009E4AFB">
            <w:pPr>
              <w:jc w:val="center"/>
              <w:rPr>
                <w:b/>
                <w:bCs/>
              </w:rPr>
            </w:pPr>
            <w:r w:rsidRPr="000C19B5">
              <w:rPr>
                <w:sz w:val="32"/>
                <w:szCs w:val="32"/>
              </w:rPr>
              <w:t>ENSEIGNANT DU COURS MAGISTRAL</w:t>
            </w:r>
          </w:p>
        </w:tc>
        <w:tc>
          <w:tcPr>
            <w:tcW w:w="2459" w:type="pct"/>
            <w:gridSpan w:val="4"/>
            <w:shd w:val="clear" w:color="auto" w:fill="F2F2F2" w:themeFill="background1" w:themeFillShade="F2"/>
            <w:vAlign w:val="center"/>
          </w:tcPr>
          <w:p w:rsidR="00770375" w:rsidRPr="006413B7" w:rsidRDefault="007B14E7" w:rsidP="009E4AFB">
            <w:pPr>
              <w:jc w:val="center"/>
              <w:rPr>
                <w:b/>
                <w:bCs/>
                <w:color w:val="0070C0"/>
              </w:rPr>
            </w:pPr>
            <w:r>
              <w:rPr>
                <w:b/>
                <w:bCs/>
                <w:color w:val="0070C0"/>
              </w:rPr>
              <w:t>KOUADRIA MOHAMED</w:t>
            </w:r>
          </w:p>
        </w:tc>
      </w:tr>
      <w:tr w:rsidR="008A5F23" w:rsidTr="001F29C6">
        <w:tc>
          <w:tcPr>
            <w:tcW w:w="2541" w:type="pct"/>
            <w:gridSpan w:val="2"/>
            <w:vMerge/>
            <w:shd w:val="clear" w:color="auto" w:fill="F2F2F2" w:themeFill="background1" w:themeFillShade="F2"/>
            <w:vAlign w:val="center"/>
          </w:tcPr>
          <w:p w:rsidR="00770375" w:rsidRDefault="00770375" w:rsidP="009E4AFB">
            <w:pPr>
              <w:jc w:val="center"/>
            </w:pPr>
          </w:p>
        </w:tc>
        <w:tc>
          <w:tcPr>
            <w:tcW w:w="2459" w:type="pct"/>
            <w:gridSpan w:val="4"/>
            <w:shd w:val="clear" w:color="auto" w:fill="F2F2F2" w:themeFill="background1" w:themeFillShade="F2"/>
            <w:vAlign w:val="center"/>
          </w:tcPr>
          <w:p w:rsidR="00770375" w:rsidRDefault="00770375" w:rsidP="009E4AFB">
            <w:pPr>
              <w:jc w:val="center"/>
            </w:pPr>
            <w:r>
              <w:t>Réception des étudiants</w:t>
            </w:r>
            <w:r w:rsidR="009A4FF8">
              <w:t xml:space="preserve"> par semaine</w:t>
            </w:r>
          </w:p>
        </w:tc>
      </w:tr>
      <w:tr w:rsidR="008A5F23" w:rsidTr="001F29C6">
        <w:tc>
          <w:tcPr>
            <w:tcW w:w="827" w:type="pct"/>
            <w:shd w:val="clear" w:color="auto" w:fill="F2F2F2" w:themeFill="background1" w:themeFillShade="F2"/>
            <w:vAlign w:val="center"/>
          </w:tcPr>
          <w:p w:rsidR="00770375" w:rsidRDefault="00770375" w:rsidP="009E4AFB">
            <w:pPr>
              <w:jc w:val="center"/>
            </w:pPr>
            <w:r>
              <w:t>Email</w:t>
            </w:r>
          </w:p>
        </w:tc>
        <w:tc>
          <w:tcPr>
            <w:tcW w:w="1714" w:type="pct"/>
            <w:vAlign w:val="center"/>
          </w:tcPr>
          <w:p w:rsidR="00770375" w:rsidRPr="008C4B2D" w:rsidRDefault="007B14E7" w:rsidP="009E4AFB">
            <w:pPr>
              <w:jc w:val="center"/>
              <w:rPr>
                <w:color w:val="0070C0"/>
                <w:sz w:val="18"/>
                <w:szCs w:val="18"/>
              </w:rPr>
            </w:pPr>
            <w:r w:rsidRPr="007B14E7">
              <w:rPr>
                <w:color w:val="0070C0"/>
                <w:sz w:val="18"/>
                <w:szCs w:val="18"/>
              </w:rPr>
              <w:t>mohamed.kouadria-01@univ-tiaret.dz</w:t>
            </w:r>
          </w:p>
        </w:tc>
        <w:tc>
          <w:tcPr>
            <w:tcW w:w="694" w:type="pct"/>
            <w:shd w:val="clear" w:color="auto" w:fill="F2F2F2" w:themeFill="background1" w:themeFillShade="F2"/>
            <w:vAlign w:val="center"/>
          </w:tcPr>
          <w:p w:rsidR="00770375" w:rsidRDefault="00770375" w:rsidP="009E4AFB">
            <w:pPr>
              <w:jc w:val="center"/>
            </w:pPr>
            <w:r>
              <w:t>Jour :</w:t>
            </w:r>
          </w:p>
        </w:tc>
        <w:tc>
          <w:tcPr>
            <w:tcW w:w="601" w:type="pct"/>
            <w:vAlign w:val="center"/>
          </w:tcPr>
          <w:p w:rsidR="00770375" w:rsidRPr="008C4B2D" w:rsidRDefault="007B14E7" w:rsidP="009E4AFB">
            <w:pPr>
              <w:jc w:val="center"/>
              <w:rPr>
                <w:color w:val="0070C0"/>
              </w:rPr>
            </w:pPr>
            <w:r>
              <w:rPr>
                <w:color w:val="0070C0"/>
              </w:rPr>
              <w:t>Lundi</w:t>
            </w:r>
          </w:p>
        </w:tc>
        <w:tc>
          <w:tcPr>
            <w:tcW w:w="475" w:type="pct"/>
            <w:shd w:val="clear" w:color="auto" w:fill="F2F2F2" w:themeFill="background1" w:themeFillShade="F2"/>
            <w:vAlign w:val="center"/>
          </w:tcPr>
          <w:p w:rsidR="00770375" w:rsidRDefault="00D7376F" w:rsidP="009E4AFB">
            <w:pPr>
              <w:jc w:val="center"/>
            </w:pPr>
            <w:r>
              <w:t>H</w:t>
            </w:r>
            <w:r w:rsidR="00770375">
              <w:t>eure</w:t>
            </w:r>
          </w:p>
        </w:tc>
        <w:tc>
          <w:tcPr>
            <w:tcW w:w="688" w:type="pct"/>
            <w:vAlign w:val="center"/>
          </w:tcPr>
          <w:p w:rsidR="00770375" w:rsidRPr="008C4B2D" w:rsidRDefault="00E73510" w:rsidP="007B14E7">
            <w:pPr>
              <w:jc w:val="center"/>
              <w:rPr>
                <w:color w:val="0070C0"/>
              </w:rPr>
            </w:pPr>
            <w:r>
              <w:rPr>
                <w:color w:val="0070C0"/>
              </w:rPr>
              <w:t>0</w:t>
            </w:r>
            <w:r w:rsidR="007B14E7">
              <w:rPr>
                <w:color w:val="0070C0"/>
              </w:rPr>
              <w:t>8</w:t>
            </w:r>
            <w:r>
              <w:rPr>
                <w:color w:val="0070C0"/>
              </w:rPr>
              <w:t>h</w:t>
            </w:r>
            <w:r w:rsidR="007B14E7">
              <w:rPr>
                <w:color w:val="0070C0"/>
              </w:rPr>
              <w:t>0</w:t>
            </w:r>
            <w:r>
              <w:rPr>
                <w:color w:val="0070C0"/>
              </w:rPr>
              <w:t>0</w:t>
            </w:r>
          </w:p>
        </w:tc>
      </w:tr>
      <w:tr w:rsidR="001F29C6" w:rsidTr="001F29C6">
        <w:tc>
          <w:tcPr>
            <w:tcW w:w="827" w:type="pct"/>
            <w:shd w:val="clear" w:color="auto" w:fill="F2F2F2" w:themeFill="background1" w:themeFillShade="F2"/>
            <w:vAlign w:val="center"/>
          </w:tcPr>
          <w:p w:rsidR="001F29C6" w:rsidRDefault="001F29C6" w:rsidP="009E4AFB">
            <w:pPr>
              <w:jc w:val="center"/>
            </w:pPr>
            <w:r>
              <w:t>Tél de bureau</w:t>
            </w:r>
          </w:p>
        </w:tc>
        <w:tc>
          <w:tcPr>
            <w:tcW w:w="1714" w:type="pct"/>
            <w:vAlign w:val="center"/>
          </w:tcPr>
          <w:p w:rsidR="001F29C6" w:rsidRPr="00676227" w:rsidRDefault="00AA59BC" w:rsidP="009E4AFB">
            <w:pPr>
              <w:jc w:val="center"/>
              <w:rPr>
                <w:color w:val="0000FF"/>
              </w:rPr>
            </w:pPr>
            <w:r w:rsidRPr="00676227">
              <w:rPr>
                <w:color w:val="0000FF"/>
              </w:rPr>
              <w:fldChar w:fldCharType="begin">
                <w:ffData>
                  <w:name w:val="Texte5"/>
                  <w:enabled/>
                  <w:calcOnExit w:val="0"/>
                  <w:textInput>
                    <w:maxLength w:val="16"/>
                  </w:textInput>
                </w:ffData>
              </w:fldChar>
            </w:r>
            <w:bookmarkStart w:id="2" w:name="Texte5"/>
            <w:r w:rsidR="001F29C6" w:rsidRPr="00676227">
              <w:rPr>
                <w:color w:val="0000FF"/>
              </w:rPr>
              <w:instrText xml:space="preserve"> FORMTEXT </w:instrText>
            </w:r>
            <w:r w:rsidRPr="00676227">
              <w:rPr>
                <w:color w:val="0000FF"/>
              </w:rPr>
            </w:r>
            <w:r w:rsidRPr="00676227">
              <w:rPr>
                <w:color w:val="0000FF"/>
              </w:rPr>
              <w:fldChar w:fldCharType="separate"/>
            </w:r>
            <w:r w:rsidR="001F29C6" w:rsidRPr="00676227">
              <w:rPr>
                <w:color w:val="0000FF"/>
              </w:rPr>
              <w:t> </w:t>
            </w:r>
            <w:r w:rsidR="001F29C6" w:rsidRPr="00676227">
              <w:rPr>
                <w:color w:val="0000FF"/>
              </w:rPr>
              <w:t> </w:t>
            </w:r>
            <w:r w:rsidR="001F29C6" w:rsidRPr="00676227">
              <w:rPr>
                <w:color w:val="0000FF"/>
              </w:rPr>
              <w:t> </w:t>
            </w:r>
            <w:r w:rsidR="001F29C6" w:rsidRPr="00676227">
              <w:rPr>
                <w:color w:val="0000FF"/>
              </w:rPr>
              <w:t> </w:t>
            </w:r>
            <w:r w:rsidR="001F29C6" w:rsidRPr="00676227">
              <w:rPr>
                <w:color w:val="0000FF"/>
              </w:rPr>
              <w:t> </w:t>
            </w:r>
            <w:r w:rsidRPr="00676227">
              <w:rPr>
                <w:color w:val="0000FF"/>
              </w:rPr>
              <w:fldChar w:fldCharType="end"/>
            </w:r>
            <w:bookmarkEnd w:id="2"/>
          </w:p>
        </w:tc>
        <w:tc>
          <w:tcPr>
            <w:tcW w:w="694" w:type="pct"/>
            <w:shd w:val="clear" w:color="auto" w:fill="F2F2F2" w:themeFill="background1" w:themeFillShade="F2"/>
            <w:vAlign w:val="center"/>
          </w:tcPr>
          <w:p w:rsidR="001F29C6" w:rsidRDefault="001F29C6" w:rsidP="009E4AFB">
            <w:pPr>
              <w:jc w:val="center"/>
            </w:pPr>
            <w:r>
              <w:t>Jour :</w:t>
            </w:r>
          </w:p>
        </w:tc>
        <w:tc>
          <w:tcPr>
            <w:tcW w:w="601" w:type="pct"/>
            <w:vAlign w:val="center"/>
          </w:tcPr>
          <w:p w:rsidR="001F29C6" w:rsidRPr="008C4B2D" w:rsidRDefault="001F29C6" w:rsidP="005958AD">
            <w:pPr>
              <w:jc w:val="center"/>
              <w:rPr>
                <w:color w:val="0070C0"/>
              </w:rPr>
            </w:pPr>
          </w:p>
        </w:tc>
        <w:tc>
          <w:tcPr>
            <w:tcW w:w="475" w:type="pct"/>
            <w:shd w:val="clear" w:color="auto" w:fill="F2F2F2" w:themeFill="background1" w:themeFillShade="F2"/>
            <w:vAlign w:val="center"/>
          </w:tcPr>
          <w:p w:rsidR="001F29C6" w:rsidRDefault="001F29C6" w:rsidP="005958AD">
            <w:pPr>
              <w:jc w:val="center"/>
            </w:pPr>
            <w:r>
              <w:t>Heure</w:t>
            </w:r>
          </w:p>
        </w:tc>
        <w:tc>
          <w:tcPr>
            <w:tcW w:w="688" w:type="pct"/>
            <w:vAlign w:val="center"/>
          </w:tcPr>
          <w:p w:rsidR="001F29C6" w:rsidRPr="008C4B2D" w:rsidRDefault="001F29C6" w:rsidP="000D6DF0">
            <w:pPr>
              <w:jc w:val="center"/>
              <w:rPr>
                <w:color w:val="0070C0"/>
              </w:rPr>
            </w:pPr>
          </w:p>
        </w:tc>
      </w:tr>
      <w:tr w:rsidR="008A5F23" w:rsidTr="001F29C6">
        <w:tc>
          <w:tcPr>
            <w:tcW w:w="827" w:type="pct"/>
            <w:shd w:val="clear" w:color="auto" w:fill="F2F2F2" w:themeFill="background1" w:themeFillShade="F2"/>
            <w:vAlign w:val="center"/>
          </w:tcPr>
          <w:p w:rsidR="00770375" w:rsidRDefault="00770375" w:rsidP="009E4AFB">
            <w:pPr>
              <w:jc w:val="center"/>
            </w:pPr>
            <w:r>
              <w:t>Tél secrétariat</w:t>
            </w:r>
          </w:p>
        </w:tc>
        <w:tc>
          <w:tcPr>
            <w:tcW w:w="1714" w:type="pct"/>
            <w:vAlign w:val="center"/>
          </w:tcPr>
          <w:p w:rsidR="00770375" w:rsidRPr="00676227" w:rsidRDefault="00AA59BC" w:rsidP="009E4AFB">
            <w:pPr>
              <w:jc w:val="center"/>
              <w:rPr>
                <w:color w:val="0000FF"/>
              </w:rPr>
            </w:pPr>
            <w:r w:rsidRPr="00676227">
              <w:rPr>
                <w:color w:val="0000FF"/>
              </w:rPr>
              <w:fldChar w:fldCharType="begin">
                <w:ffData>
                  <w:name w:val="Texte7"/>
                  <w:enabled/>
                  <w:calcOnExit w:val="0"/>
                  <w:textInput/>
                </w:ffData>
              </w:fldChar>
            </w:r>
            <w:bookmarkStart w:id="3" w:name="Texte7"/>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3"/>
          </w:p>
        </w:tc>
        <w:tc>
          <w:tcPr>
            <w:tcW w:w="694" w:type="pct"/>
            <w:shd w:val="clear" w:color="auto" w:fill="F2F2F2" w:themeFill="background1" w:themeFillShade="F2"/>
            <w:vAlign w:val="center"/>
          </w:tcPr>
          <w:p w:rsidR="00770375" w:rsidRDefault="00770375" w:rsidP="009E4AFB">
            <w:pPr>
              <w:jc w:val="center"/>
            </w:pPr>
            <w:r>
              <w:t>Jour :</w:t>
            </w:r>
          </w:p>
        </w:tc>
        <w:tc>
          <w:tcPr>
            <w:tcW w:w="601" w:type="pct"/>
            <w:vAlign w:val="center"/>
          </w:tcPr>
          <w:p w:rsidR="00770375" w:rsidRPr="008C4B2D" w:rsidRDefault="00770375" w:rsidP="009E4AFB">
            <w:pPr>
              <w:jc w:val="center"/>
              <w:rPr>
                <w:color w:val="0070C0"/>
              </w:rPr>
            </w:pPr>
          </w:p>
        </w:tc>
        <w:tc>
          <w:tcPr>
            <w:tcW w:w="475" w:type="pct"/>
            <w:shd w:val="clear" w:color="auto" w:fill="F2F2F2" w:themeFill="background1" w:themeFillShade="F2"/>
            <w:vAlign w:val="center"/>
          </w:tcPr>
          <w:p w:rsidR="00770375" w:rsidRDefault="00770375" w:rsidP="009E4AFB">
            <w:pPr>
              <w:jc w:val="center"/>
            </w:pPr>
          </w:p>
        </w:tc>
        <w:tc>
          <w:tcPr>
            <w:tcW w:w="688" w:type="pct"/>
            <w:vAlign w:val="center"/>
          </w:tcPr>
          <w:p w:rsidR="00770375" w:rsidRPr="008C4B2D" w:rsidRDefault="00770375" w:rsidP="009E4AFB">
            <w:pPr>
              <w:jc w:val="center"/>
              <w:rPr>
                <w:color w:val="0070C0"/>
              </w:rPr>
            </w:pPr>
          </w:p>
        </w:tc>
      </w:tr>
      <w:tr w:rsidR="008A5F23" w:rsidTr="001F29C6">
        <w:tc>
          <w:tcPr>
            <w:tcW w:w="827" w:type="pct"/>
            <w:shd w:val="clear" w:color="auto" w:fill="F2F2F2" w:themeFill="background1" w:themeFillShade="F2"/>
            <w:vAlign w:val="center"/>
          </w:tcPr>
          <w:p w:rsidR="00770375" w:rsidRDefault="00770375" w:rsidP="009E4AFB">
            <w:pPr>
              <w:jc w:val="center"/>
            </w:pPr>
            <w:r>
              <w:t>Autre</w:t>
            </w:r>
          </w:p>
        </w:tc>
        <w:tc>
          <w:tcPr>
            <w:tcW w:w="1714" w:type="pct"/>
            <w:vAlign w:val="center"/>
          </w:tcPr>
          <w:p w:rsidR="00770375" w:rsidRPr="00676227" w:rsidRDefault="00AA59BC" w:rsidP="009E4AFB">
            <w:pPr>
              <w:jc w:val="center"/>
              <w:rPr>
                <w:color w:val="0000FF"/>
              </w:rPr>
            </w:pPr>
            <w:r w:rsidRPr="00676227">
              <w:rPr>
                <w:color w:val="0000FF"/>
              </w:rPr>
              <w:fldChar w:fldCharType="begin">
                <w:ffData>
                  <w:name w:val="Texte6"/>
                  <w:enabled/>
                  <w:calcOnExit w:val="0"/>
                  <w:textInput>
                    <w:maxLength w:val="16"/>
                  </w:textInput>
                </w:ffData>
              </w:fldChar>
            </w:r>
            <w:bookmarkStart w:id="4" w:name="Texte6"/>
            <w:r w:rsidR="00D14FFF" w:rsidRPr="00676227">
              <w:rPr>
                <w:color w:val="0000FF"/>
              </w:rPr>
              <w:instrText xml:space="preserve"> FORMTEXT </w:instrText>
            </w:r>
            <w:r w:rsidRPr="00676227">
              <w:rPr>
                <w:color w:val="0000FF"/>
              </w:rPr>
            </w:r>
            <w:r w:rsidRPr="00676227">
              <w:rPr>
                <w:color w:val="0000FF"/>
              </w:rPr>
              <w:fldChar w:fldCharType="separate"/>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00D14FFF" w:rsidRPr="00676227">
              <w:rPr>
                <w:noProof/>
                <w:color w:val="0000FF"/>
              </w:rPr>
              <w:t> </w:t>
            </w:r>
            <w:r w:rsidRPr="00676227">
              <w:rPr>
                <w:color w:val="0000FF"/>
              </w:rPr>
              <w:fldChar w:fldCharType="end"/>
            </w:r>
            <w:bookmarkEnd w:id="4"/>
          </w:p>
        </w:tc>
        <w:tc>
          <w:tcPr>
            <w:tcW w:w="694" w:type="pct"/>
            <w:shd w:val="clear" w:color="auto" w:fill="F2F2F2" w:themeFill="background1" w:themeFillShade="F2"/>
            <w:vAlign w:val="center"/>
          </w:tcPr>
          <w:p w:rsidR="00770375" w:rsidRDefault="00770375" w:rsidP="009E4AFB">
            <w:pPr>
              <w:jc w:val="center"/>
            </w:pPr>
            <w:r>
              <w:t>Bâtiment :</w:t>
            </w:r>
          </w:p>
        </w:tc>
        <w:tc>
          <w:tcPr>
            <w:tcW w:w="601" w:type="pct"/>
            <w:vAlign w:val="center"/>
          </w:tcPr>
          <w:p w:rsidR="00770375" w:rsidRPr="008C4B2D" w:rsidRDefault="00AA59BC" w:rsidP="009E4AFB">
            <w:pPr>
              <w:jc w:val="center"/>
              <w:rPr>
                <w:color w:val="0070C0"/>
              </w:rPr>
            </w:pPr>
            <w:r w:rsidRPr="008C4B2D">
              <w:rPr>
                <w:color w:val="0070C0"/>
              </w:rPr>
              <w:fldChar w:fldCharType="begin">
                <w:ffData>
                  <w:name w:val="Text5"/>
                  <w:enabled/>
                  <w:calcOnExit w:val="0"/>
                  <w:textInput/>
                </w:ffData>
              </w:fldChar>
            </w:r>
            <w:bookmarkStart w:id="5" w:name="Text5"/>
            <w:r w:rsidR="007E379A" w:rsidRPr="008C4B2D">
              <w:rPr>
                <w:color w:val="0070C0"/>
              </w:rPr>
              <w:instrText xml:space="preserve"> FORMTEXT </w:instrText>
            </w:r>
            <w:r w:rsidRPr="008C4B2D">
              <w:rPr>
                <w:color w:val="0070C0"/>
              </w:rPr>
            </w:r>
            <w:r w:rsidRPr="008C4B2D">
              <w:rPr>
                <w:color w:val="0070C0"/>
              </w:rPr>
              <w:fldChar w:fldCharType="separate"/>
            </w:r>
            <w:r w:rsidR="007E379A" w:rsidRPr="008C4B2D">
              <w:rPr>
                <w:noProof/>
                <w:color w:val="0070C0"/>
              </w:rPr>
              <w:t>Dep.GE</w:t>
            </w:r>
            <w:r w:rsidRPr="008C4B2D">
              <w:rPr>
                <w:color w:val="0070C0"/>
              </w:rPr>
              <w:fldChar w:fldCharType="end"/>
            </w:r>
            <w:bookmarkEnd w:id="5"/>
          </w:p>
        </w:tc>
        <w:tc>
          <w:tcPr>
            <w:tcW w:w="475" w:type="pct"/>
            <w:shd w:val="clear" w:color="auto" w:fill="F2F2F2" w:themeFill="background1" w:themeFillShade="F2"/>
            <w:vAlign w:val="center"/>
          </w:tcPr>
          <w:p w:rsidR="00770375" w:rsidRDefault="00770375" w:rsidP="009E4AFB">
            <w:pPr>
              <w:jc w:val="center"/>
            </w:pPr>
            <w:r>
              <w:t>Bureau</w:t>
            </w:r>
          </w:p>
        </w:tc>
        <w:tc>
          <w:tcPr>
            <w:tcW w:w="688" w:type="pct"/>
            <w:vAlign w:val="center"/>
          </w:tcPr>
          <w:p w:rsidR="00770375" w:rsidRPr="008C4B2D" w:rsidRDefault="00E73510" w:rsidP="009E4AFB">
            <w:pPr>
              <w:jc w:val="center"/>
              <w:rPr>
                <w:color w:val="0070C0"/>
              </w:rPr>
            </w:pPr>
            <w:r>
              <w:rPr>
                <w:color w:val="0070C0"/>
              </w:rPr>
              <w:t>014</w:t>
            </w:r>
          </w:p>
        </w:tc>
      </w:tr>
    </w:tbl>
    <w:p w:rsidR="009B73C9" w:rsidRDefault="009B73C9"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5"/>
        <w:gridCol w:w="1969"/>
        <w:gridCol w:w="865"/>
        <w:gridCol w:w="878"/>
        <w:gridCol w:w="871"/>
        <w:gridCol w:w="871"/>
        <w:gridCol w:w="873"/>
        <w:gridCol w:w="864"/>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TRAVAUX DIRIGES</w:t>
            </w:r>
          </w:p>
          <w:p w:rsidR="009A4FF8" w:rsidRDefault="009A4FF8" w:rsidP="009E4AFB">
            <w:pPr>
              <w:jc w:val="center"/>
            </w:pPr>
            <w:r>
              <w:rPr>
                <w:sz w:val="36"/>
                <w:szCs w:val="36"/>
              </w:rPr>
              <w:t>(Réception des étudiants par semaine)</w:t>
            </w:r>
          </w:p>
        </w:tc>
      </w:tr>
      <w:tr w:rsidR="000C19B5" w:rsidTr="001F29C6">
        <w:tc>
          <w:tcPr>
            <w:tcW w:w="1128"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38" w:type="pct"/>
            <w:gridSpan w:val="2"/>
            <w:shd w:val="clear" w:color="auto" w:fill="D9D9D9" w:themeFill="background1" w:themeFillShade="D9"/>
            <w:vAlign w:val="center"/>
          </w:tcPr>
          <w:p w:rsidR="000C19B5" w:rsidRDefault="000C19B5" w:rsidP="009E4AFB">
            <w:pPr>
              <w:jc w:val="center"/>
            </w:pPr>
            <w:r>
              <w:t>Séance 2</w:t>
            </w:r>
          </w:p>
        </w:tc>
        <w:tc>
          <w:tcPr>
            <w:tcW w:w="936" w:type="pct"/>
            <w:gridSpan w:val="2"/>
            <w:shd w:val="clear" w:color="auto" w:fill="D9D9D9" w:themeFill="background1" w:themeFillShade="D9"/>
            <w:vAlign w:val="center"/>
          </w:tcPr>
          <w:p w:rsidR="000C19B5" w:rsidRDefault="000C19B5" w:rsidP="009E4AFB">
            <w:pPr>
              <w:jc w:val="center"/>
            </w:pPr>
            <w:r>
              <w:t>Séance 3</w:t>
            </w:r>
          </w:p>
        </w:tc>
      </w:tr>
      <w:tr w:rsidR="009A4FF8" w:rsidTr="001F29C6">
        <w:tc>
          <w:tcPr>
            <w:tcW w:w="1128"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66" w:type="pct"/>
            <w:shd w:val="clear" w:color="auto" w:fill="D9D9D9" w:themeFill="background1" w:themeFillShade="D9"/>
            <w:vAlign w:val="center"/>
          </w:tcPr>
          <w:p w:rsidR="000C19B5" w:rsidRDefault="000C19B5" w:rsidP="009E4AFB">
            <w:pPr>
              <w:jc w:val="center"/>
            </w:pPr>
            <w:r>
              <w:t>jour</w:t>
            </w:r>
          </w:p>
        </w:tc>
        <w:tc>
          <w:tcPr>
            <w:tcW w:w="473"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9A4FF8" w:rsidP="009E4AFB">
            <w:pPr>
              <w:jc w:val="center"/>
            </w:pPr>
            <w:r>
              <w:t>H</w:t>
            </w:r>
            <w:r w:rsidR="000C19B5">
              <w:t>eure</w:t>
            </w:r>
          </w:p>
        </w:tc>
        <w:tc>
          <w:tcPr>
            <w:tcW w:w="470"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1F29C6" w:rsidTr="001F29C6">
        <w:tc>
          <w:tcPr>
            <w:tcW w:w="1128" w:type="pct"/>
            <w:vAlign w:val="center"/>
          </w:tcPr>
          <w:p w:rsidR="001F29C6" w:rsidRPr="008C4B2D" w:rsidRDefault="001F29C6" w:rsidP="009E4AFB">
            <w:pPr>
              <w:jc w:val="center"/>
              <w:rPr>
                <w:color w:val="0070C0"/>
              </w:rPr>
            </w:pPr>
          </w:p>
        </w:tc>
        <w:tc>
          <w:tcPr>
            <w:tcW w:w="1060" w:type="pct"/>
            <w:vAlign w:val="center"/>
          </w:tcPr>
          <w:p w:rsidR="001F29C6" w:rsidRPr="008C4B2D" w:rsidRDefault="001F29C6" w:rsidP="00E73510">
            <w:pPr>
              <w:jc w:val="center"/>
              <w:rPr>
                <w:color w:val="0070C0"/>
              </w:rPr>
            </w:pPr>
          </w:p>
        </w:tc>
        <w:tc>
          <w:tcPr>
            <w:tcW w:w="466" w:type="pct"/>
            <w:vAlign w:val="center"/>
          </w:tcPr>
          <w:p w:rsidR="001F29C6" w:rsidRPr="008C4B2D" w:rsidRDefault="001F29C6" w:rsidP="009E4AFB">
            <w:pPr>
              <w:jc w:val="center"/>
              <w:rPr>
                <w:color w:val="0070C0"/>
              </w:rPr>
            </w:pPr>
          </w:p>
        </w:tc>
        <w:tc>
          <w:tcPr>
            <w:tcW w:w="473" w:type="pct"/>
            <w:vAlign w:val="center"/>
          </w:tcPr>
          <w:p w:rsidR="001F29C6" w:rsidRPr="008C4B2D" w:rsidRDefault="001F29C6" w:rsidP="000D6DF0">
            <w:pPr>
              <w:jc w:val="center"/>
              <w:rPr>
                <w:color w:val="0070C0"/>
              </w:rPr>
            </w:pPr>
          </w:p>
        </w:tc>
        <w:tc>
          <w:tcPr>
            <w:tcW w:w="469" w:type="pct"/>
            <w:vAlign w:val="center"/>
          </w:tcPr>
          <w:p w:rsidR="001F29C6" w:rsidRPr="008C4B2D" w:rsidRDefault="001F29C6" w:rsidP="005958AD">
            <w:pPr>
              <w:jc w:val="center"/>
              <w:rPr>
                <w:color w:val="0070C0"/>
              </w:rPr>
            </w:pPr>
          </w:p>
        </w:tc>
        <w:tc>
          <w:tcPr>
            <w:tcW w:w="469" w:type="pct"/>
            <w:vAlign w:val="center"/>
          </w:tcPr>
          <w:p w:rsidR="001F29C6" w:rsidRPr="008C4B2D" w:rsidRDefault="001F29C6" w:rsidP="005958AD">
            <w:pPr>
              <w:jc w:val="center"/>
              <w:rPr>
                <w:color w:val="0070C0"/>
              </w:rPr>
            </w:pPr>
          </w:p>
        </w:tc>
        <w:tc>
          <w:tcPr>
            <w:tcW w:w="470" w:type="pct"/>
            <w:vAlign w:val="center"/>
          </w:tcPr>
          <w:p w:rsidR="001F29C6" w:rsidRPr="00676227" w:rsidRDefault="00AA59BC" w:rsidP="009E4AFB">
            <w:pPr>
              <w:jc w:val="center"/>
              <w:rPr>
                <w:color w:val="0000FF"/>
              </w:rPr>
            </w:pPr>
            <w:r w:rsidRPr="00676227">
              <w:rPr>
                <w:color w:val="0000FF"/>
              </w:rPr>
              <w:fldChar w:fldCharType="begin">
                <w:ffData>
                  <w:name w:val="Texte22"/>
                  <w:enabled/>
                  <w:calcOnExit w:val="0"/>
                  <w:textInput>
                    <w:maxLength w:val="5"/>
                  </w:textInput>
                </w:ffData>
              </w:fldChar>
            </w:r>
            <w:r w:rsidR="001F29C6" w:rsidRPr="00676227">
              <w:rPr>
                <w:color w:val="0000FF"/>
              </w:rPr>
              <w:instrText xml:space="preserve"> FORMTEXT </w:instrText>
            </w:r>
            <w:r w:rsidRPr="00676227">
              <w:rPr>
                <w:color w:val="0000FF"/>
              </w:rPr>
            </w:r>
            <w:r w:rsidRPr="00676227">
              <w:rPr>
                <w:color w:val="0000FF"/>
              </w:rPr>
              <w:fldChar w:fldCharType="separate"/>
            </w:r>
            <w:r w:rsidR="001F29C6" w:rsidRPr="00676227">
              <w:rPr>
                <w:color w:val="0000FF"/>
              </w:rPr>
              <w:t> </w:t>
            </w:r>
            <w:r w:rsidR="001F29C6" w:rsidRPr="00676227">
              <w:rPr>
                <w:color w:val="0000FF"/>
              </w:rPr>
              <w:t> </w:t>
            </w:r>
            <w:r w:rsidR="001F29C6" w:rsidRPr="00676227">
              <w:rPr>
                <w:color w:val="0000FF"/>
              </w:rPr>
              <w:t> </w:t>
            </w:r>
            <w:r w:rsidR="001F29C6" w:rsidRPr="00676227">
              <w:rPr>
                <w:color w:val="0000FF"/>
              </w:rPr>
              <w:t> </w:t>
            </w:r>
            <w:r w:rsidR="001F29C6" w:rsidRPr="00676227">
              <w:rPr>
                <w:color w:val="0000FF"/>
              </w:rPr>
              <w:t> </w:t>
            </w:r>
            <w:r w:rsidRPr="00676227">
              <w:rPr>
                <w:color w:val="0000FF"/>
              </w:rPr>
              <w:fldChar w:fldCharType="end"/>
            </w:r>
          </w:p>
        </w:tc>
        <w:tc>
          <w:tcPr>
            <w:tcW w:w="466" w:type="pct"/>
            <w:vAlign w:val="center"/>
          </w:tcPr>
          <w:p w:rsidR="001F29C6" w:rsidRPr="00676227" w:rsidRDefault="00AA59BC" w:rsidP="009E4AFB">
            <w:pPr>
              <w:jc w:val="center"/>
              <w:rPr>
                <w:color w:val="0000FF"/>
              </w:rPr>
            </w:pPr>
            <w:r w:rsidRPr="00676227">
              <w:rPr>
                <w:color w:val="0000FF"/>
              </w:rPr>
              <w:fldChar w:fldCharType="begin">
                <w:ffData>
                  <w:name w:val="Texte23"/>
                  <w:enabled/>
                  <w:calcOnExit w:val="0"/>
                  <w:textInput>
                    <w:maxLength w:val="5"/>
                  </w:textInput>
                </w:ffData>
              </w:fldChar>
            </w:r>
            <w:r w:rsidR="001F29C6" w:rsidRPr="00676227">
              <w:rPr>
                <w:color w:val="0000FF"/>
              </w:rPr>
              <w:instrText xml:space="preserve"> FORMTEXT </w:instrText>
            </w:r>
            <w:r w:rsidRPr="00676227">
              <w:rPr>
                <w:color w:val="0000FF"/>
              </w:rPr>
            </w:r>
            <w:r w:rsidRPr="00676227">
              <w:rPr>
                <w:color w:val="0000FF"/>
              </w:rPr>
              <w:fldChar w:fldCharType="separate"/>
            </w:r>
            <w:r w:rsidR="001F29C6" w:rsidRPr="00676227">
              <w:rPr>
                <w:color w:val="0000FF"/>
              </w:rPr>
              <w:t> </w:t>
            </w:r>
            <w:r w:rsidR="001F29C6" w:rsidRPr="00676227">
              <w:rPr>
                <w:color w:val="0000FF"/>
              </w:rPr>
              <w:t> </w:t>
            </w:r>
            <w:r w:rsidR="001F29C6" w:rsidRPr="00676227">
              <w:rPr>
                <w:color w:val="0000FF"/>
              </w:rPr>
              <w:t> </w:t>
            </w:r>
            <w:r w:rsidR="001F29C6" w:rsidRPr="00676227">
              <w:rPr>
                <w:color w:val="0000FF"/>
              </w:rPr>
              <w:t> </w:t>
            </w:r>
            <w:r w:rsidR="001F29C6" w:rsidRPr="00676227">
              <w:rPr>
                <w:color w:val="0000FF"/>
              </w:rPr>
              <w:t> </w:t>
            </w:r>
            <w:r w:rsidRPr="00676227">
              <w:rPr>
                <w:color w:val="0000FF"/>
              </w:rPr>
              <w:fldChar w:fldCharType="end"/>
            </w:r>
          </w:p>
        </w:tc>
      </w:tr>
    </w:tbl>
    <w:p w:rsidR="00770375" w:rsidRDefault="00770375" w:rsidP="008A13B9">
      <w:pPr>
        <w:spacing w:after="0" w:line="240" w:lineRule="auto"/>
      </w:pPr>
    </w:p>
    <w:p w:rsidR="008A13B9" w:rsidRDefault="008A13B9" w:rsidP="008A13B9">
      <w:pPr>
        <w:spacing w:after="0" w:line="240" w:lineRule="auto"/>
      </w:pPr>
    </w:p>
    <w:tbl>
      <w:tblPr>
        <w:tblStyle w:val="Grilledutableau"/>
        <w:tblW w:w="5000" w:type="pct"/>
        <w:tblLayout w:type="fixed"/>
        <w:tblLook w:val="04A0"/>
      </w:tblPr>
      <w:tblGrid>
        <w:gridCol w:w="2093"/>
        <w:gridCol w:w="1969"/>
        <w:gridCol w:w="873"/>
        <w:gridCol w:w="871"/>
        <w:gridCol w:w="871"/>
        <w:gridCol w:w="802"/>
        <w:gridCol w:w="942"/>
        <w:gridCol w:w="865"/>
      </w:tblGrid>
      <w:tr w:rsidR="000C19B5" w:rsidTr="009E4AFB">
        <w:tc>
          <w:tcPr>
            <w:tcW w:w="5000" w:type="pct"/>
            <w:gridSpan w:val="8"/>
            <w:vAlign w:val="center"/>
          </w:tcPr>
          <w:p w:rsidR="000C19B5" w:rsidRDefault="000C19B5" w:rsidP="009E4AFB">
            <w:pPr>
              <w:jc w:val="center"/>
              <w:rPr>
                <w:sz w:val="36"/>
                <w:szCs w:val="36"/>
              </w:rPr>
            </w:pPr>
            <w:r w:rsidRPr="000C19B5">
              <w:rPr>
                <w:sz w:val="36"/>
                <w:szCs w:val="36"/>
              </w:rPr>
              <w:t xml:space="preserve">TRAVAUX </w:t>
            </w:r>
            <w:r>
              <w:rPr>
                <w:sz w:val="36"/>
                <w:szCs w:val="36"/>
              </w:rPr>
              <w:t>PRATIQUES</w:t>
            </w:r>
          </w:p>
          <w:p w:rsidR="009A4FF8" w:rsidRDefault="009A4FF8" w:rsidP="009E4AFB">
            <w:pPr>
              <w:jc w:val="center"/>
            </w:pPr>
            <w:r>
              <w:rPr>
                <w:sz w:val="36"/>
                <w:szCs w:val="36"/>
              </w:rPr>
              <w:t>(Réception des étudiants par semaine)</w:t>
            </w:r>
          </w:p>
        </w:tc>
      </w:tr>
      <w:tr w:rsidR="000C19B5" w:rsidTr="001F29C6">
        <w:tc>
          <w:tcPr>
            <w:tcW w:w="1127" w:type="pct"/>
            <w:vMerge w:val="restart"/>
            <w:shd w:val="clear" w:color="auto" w:fill="D9D9D9" w:themeFill="background1" w:themeFillShade="D9"/>
            <w:vAlign w:val="center"/>
          </w:tcPr>
          <w:p w:rsidR="000C19B5" w:rsidRDefault="000C19B5" w:rsidP="009E4AFB">
            <w:pPr>
              <w:jc w:val="center"/>
            </w:pPr>
            <w:r>
              <w:t>NOMS ET PRENOMS DES ENSEIGNANTS</w:t>
            </w:r>
          </w:p>
        </w:tc>
        <w:tc>
          <w:tcPr>
            <w:tcW w:w="1060" w:type="pct"/>
            <w:vMerge w:val="restart"/>
            <w:shd w:val="clear" w:color="auto" w:fill="D9D9D9" w:themeFill="background1" w:themeFillShade="D9"/>
            <w:vAlign w:val="center"/>
          </w:tcPr>
          <w:p w:rsidR="000C19B5" w:rsidRDefault="000C19B5" w:rsidP="009E4AFB">
            <w:pPr>
              <w:jc w:val="center"/>
            </w:pPr>
            <w:r>
              <w:t>Bureau/salle réception</w:t>
            </w:r>
          </w:p>
        </w:tc>
        <w:tc>
          <w:tcPr>
            <w:tcW w:w="939" w:type="pct"/>
            <w:gridSpan w:val="2"/>
            <w:shd w:val="clear" w:color="auto" w:fill="D9D9D9" w:themeFill="background1" w:themeFillShade="D9"/>
            <w:vAlign w:val="center"/>
          </w:tcPr>
          <w:p w:rsidR="000C19B5" w:rsidRDefault="000C19B5" w:rsidP="009E4AFB">
            <w:pPr>
              <w:jc w:val="center"/>
            </w:pPr>
            <w:r>
              <w:t>Séance 1</w:t>
            </w:r>
          </w:p>
        </w:tc>
        <w:tc>
          <w:tcPr>
            <w:tcW w:w="901" w:type="pct"/>
            <w:gridSpan w:val="2"/>
            <w:shd w:val="clear" w:color="auto" w:fill="D9D9D9" w:themeFill="background1" w:themeFillShade="D9"/>
            <w:vAlign w:val="center"/>
          </w:tcPr>
          <w:p w:rsidR="000C19B5" w:rsidRDefault="000C19B5" w:rsidP="009E4AFB">
            <w:pPr>
              <w:jc w:val="center"/>
            </w:pPr>
            <w:r>
              <w:t>Séance 2</w:t>
            </w:r>
          </w:p>
        </w:tc>
        <w:tc>
          <w:tcPr>
            <w:tcW w:w="973" w:type="pct"/>
            <w:gridSpan w:val="2"/>
            <w:shd w:val="clear" w:color="auto" w:fill="D9D9D9" w:themeFill="background1" w:themeFillShade="D9"/>
            <w:vAlign w:val="center"/>
          </w:tcPr>
          <w:p w:rsidR="000C19B5" w:rsidRDefault="000C19B5" w:rsidP="009E4AFB">
            <w:pPr>
              <w:jc w:val="center"/>
            </w:pPr>
            <w:r>
              <w:t>Séance 3</w:t>
            </w:r>
          </w:p>
        </w:tc>
      </w:tr>
      <w:tr w:rsidR="000C19B5" w:rsidTr="001F29C6">
        <w:tc>
          <w:tcPr>
            <w:tcW w:w="1127" w:type="pct"/>
            <w:vMerge/>
            <w:shd w:val="clear" w:color="auto" w:fill="D9D9D9" w:themeFill="background1" w:themeFillShade="D9"/>
            <w:vAlign w:val="center"/>
          </w:tcPr>
          <w:p w:rsidR="000C19B5" w:rsidRDefault="000C19B5" w:rsidP="009E4AFB">
            <w:pPr>
              <w:jc w:val="center"/>
            </w:pPr>
          </w:p>
        </w:tc>
        <w:tc>
          <w:tcPr>
            <w:tcW w:w="1060" w:type="pct"/>
            <w:vMerge/>
            <w:shd w:val="clear" w:color="auto" w:fill="D9D9D9" w:themeFill="background1" w:themeFillShade="D9"/>
            <w:vAlign w:val="center"/>
          </w:tcPr>
          <w:p w:rsidR="000C19B5" w:rsidRDefault="000C19B5" w:rsidP="009E4AFB">
            <w:pPr>
              <w:jc w:val="center"/>
            </w:pPr>
          </w:p>
        </w:tc>
        <w:tc>
          <w:tcPr>
            <w:tcW w:w="470" w:type="pct"/>
            <w:shd w:val="clear" w:color="auto" w:fill="D9D9D9" w:themeFill="background1" w:themeFillShade="D9"/>
            <w:vAlign w:val="center"/>
          </w:tcPr>
          <w:p w:rsidR="000C19B5" w:rsidRDefault="000C19B5" w:rsidP="009E4AFB">
            <w:pPr>
              <w:jc w:val="center"/>
            </w:pPr>
            <w:r>
              <w:t>jour</w:t>
            </w:r>
          </w:p>
        </w:tc>
        <w:tc>
          <w:tcPr>
            <w:tcW w:w="469" w:type="pct"/>
            <w:shd w:val="clear" w:color="auto" w:fill="D9D9D9" w:themeFill="background1" w:themeFillShade="D9"/>
            <w:vAlign w:val="center"/>
          </w:tcPr>
          <w:p w:rsidR="000C19B5" w:rsidRDefault="000C19B5" w:rsidP="009E4AFB">
            <w:pPr>
              <w:jc w:val="center"/>
            </w:pPr>
            <w:r>
              <w:t>heure</w:t>
            </w:r>
          </w:p>
        </w:tc>
        <w:tc>
          <w:tcPr>
            <w:tcW w:w="469" w:type="pct"/>
            <w:shd w:val="clear" w:color="auto" w:fill="D9D9D9" w:themeFill="background1" w:themeFillShade="D9"/>
            <w:vAlign w:val="center"/>
          </w:tcPr>
          <w:p w:rsidR="000C19B5" w:rsidRDefault="000C19B5" w:rsidP="009E4AFB">
            <w:pPr>
              <w:jc w:val="center"/>
            </w:pPr>
            <w:r>
              <w:t>jour</w:t>
            </w:r>
          </w:p>
        </w:tc>
        <w:tc>
          <w:tcPr>
            <w:tcW w:w="432" w:type="pct"/>
            <w:shd w:val="clear" w:color="auto" w:fill="D9D9D9" w:themeFill="background1" w:themeFillShade="D9"/>
            <w:vAlign w:val="center"/>
          </w:tcPr>
          <w:p w:rsidR="000C19B5" w:rsidRDefault="000C19B5" w:rsidP="009E4AFB">
            <w:pPr>
              <w:jc w:val="center"/>
            </w:pPr>
            <w:r>
              <w:t>heure</w:t>
            </w:r>
          </w:p>
        </w:tc>
        <w:tc>
          <w:tcPr>
            <w:tcW w:w="507" w:type="pct"/>
            <w:shd w:val="clear" w:color="auto" w:fill="D9D9D9" w:themeFill="background1" w:themeFillShade="D9"/>
            <w:vAlign w:val="center"/>
          </w:tcPr>
          <w:p w:rsidR="000C19B5" w:rsidRDefault="000C19B5" w:rsidP="009E4AFB">
            <w:pPr>
              <w:jc w:val="center"/>
            </w:pPr>
            <w:r>
              <w:t>jour</w:t>
            </w:r>
          </w:p>
        </w:tc>
        <w:tc>
          <w:tcPr>
            <w:tcW w:w="466" w:type="pct"/>
            <w:shd w:val="clear" w:color="auto" w:fill="D9D9D9" w:themeFill="background1" w:themeFillShade="D9"/>
            <w:vAlign w:val="center"/>
          </w:tcPr>
          <w:p w:rsidR="000C19B5" w:rsidRDefault="000C19B5" w:rsidP="009E4AFB">
            <w:pPr>
              <w:jc w:val="center"/>
            </w:pPr>
            <w:r>
              <w:t>heure</w:t>
            </w:r>
          </w:p>
        </w:tc>
      </w:tr>
      <w:tr w:rsidR="001F29C6" w:rsidTr="001F29C6">
        <w:tc>
          <w:tcPr>
            <w:tcW w:w="1127" w:type="pct"/>
            <w:vAlign w:val="center"/>
          </w:tcPr>
          <w:p w:rsidR="001F29C6" w:rsidRPr="008C4B2D" w:rsidRDefault="001F29C6" w:rsidP="005958AD">
            <w:pPr>
              <w:jc w:val="center"/>
              <w:rPr>
                <w:color w:val="0070C0"/>
              </w:rPr>
            </w:pPr>
          </w:p>
        </w:tc>
        <w:tc>
          <w:tcPr>
            <w:tcW w:w="1060" w:type="pct"/>
            <w:vAlign w:val="center"/>
          </w:tcPr>
          <w:p w:rsidR="001F29C6" w:rsidRPr="008C4B2D" w:rsidRDefault="001F29C6" w:rsidP="005958AD">
            <w:pPr>
              <w:jc w:val="center"/>
              <w:rPr>
                <w:color w:val="0070C0"/>
              </w:rPr>
            </w:pPr>
          </w:p>
        </w:tc>
        <w:tc>
          <w:tcPr>
            <w:tcW w:w="470" w:type="pct"/>
            <w:vAlign w:val="center"/>
          </w:tcPr>
          <w:p w:rsidR="001F29C6" w:rsidRPr="001911F5" w:rsidRDefault="001F29C6" w:rsidP="005958AD">
            <w:pPr>
              <w:jc w:val="center"/>
              <w:rPr>
                <w:color w:val="0070C0"/>
              </w:rPr>
            </w:pPr>
          </w:p>
        </w:tc>
        <w:tc>
          <w:tcPr>
            <w:tcW w:w="469" w:type="pct"/>
            <w:vAlign w:val="center"/>
          </w:tcPr>
          <w:p w:rsidR="001F29C6" w:rsidRPr="001911F5" w:rsidRDefault="001F29C6" w:rsidP="001F29C6">
            <w:pPr>
              <w:jc w:val="center"/>
              <w:rPr>
                <w:color w:val="0070C0"/>
              </w:rPr>
            </w:pPr>
          </w:p>
        </w:tc>
        <w:tc>
          <w:tcPr>
            <w:tcW w:w="469" w:type="pct"/>
            <w:vAlign w:val="center"/>
          </w:tcPr>
          <w:p w:rsidR="001F29C6" w:rsidRPr="001911F5" w:rsidRDefault="001F29C6" w:rsidP="005958AD">
            <w:pPr>
              <w:jc w:val="center"/>
              <w:rPr>
                <w:color w:val="0070C0"/>
              </w:rPr>
            </w:pPr>
          </w:p>
        </w:tc>
        <w:tc>
          <w:tcPr>
            <w:tcW w:w="432" w:type="pct"/>
            <w:vAlign w:val="center"/>
          </w:tcPr>
          <w:p w:rsidR="001F29C6" w:rsidRPr="001911F5" w:rsidRDefault="001F29C6" w:rsidP="001F29C6">
            <w:pPr>
              <w:jc w:val="center"/>
              <w:rPr>
                <w:color w:val="0070C0"/>
              </w:rPr>
            </w:pPr>
          </w:p>
        </w:tc>
        <w:tc>
          <w:tcPr>
            <w:tcW w:w="507" w:type="pct"/>
            <w:vAlign w:val="center"/>
          </w:tcPr>
          <w:p w:rsidR="001F29C6" w:rsidRPr="001911F5" w:rsidRDefault="001F29C6" w:rsidP="005958AD">
            <w:pPr>
              <w:jc w:val="center"/>
              <w:rPr>
                <w:color w:val="0070C0"/>
              </w:rPr>
            </w:pPr>
          </w:p>
        </w:tc>
        <w:tc>
          <w:tcPr>
            <w:tcW w:w="466" w:type="pct"/>
            <w:vAlign w:val="center"/>
          </w:tcPr>
          <w:p w:rsidR="001F29C6" w:rsidRPr="001911F5" w:rsidRDefault="001F29C6" w:rsidP="001F29C6">
            <w:pPr>
              <w:jc w:val="center"/>
              <w:rPr>
                <w:color w:val="0070C0"/>
              </w:rPr>
            </w:pPr>
          </w:p>
        </w:tc>
      </w:tr>
    </w:tbl>
    <w:p w:rsidR="006873D3" w:rsidRDefault="006873D3" w:rsidP="008A13B9">
      <w:pPr>
        <w:spacing w:after="0" w:line="240" w:lineRule="auto"/>
      </w:pPr>
    </w:p>
    <w:tbl>
      <w:tblPr>
        <w:tblStyle w:val="Grilledutableau"/>
        <w:tblW w:w="5000" w:type="pct"/>
        <w:tblLook w:val="04A0"/>
      </w:tblPr>
      <w:tblGrid>
        <w:gridCol w:w="1116"/>
        <w:gridCol w:w="851"/>
        <w:gridCol w:w="825"/>
        <w:gridCol w:w="19"/>
        <w:gridCol w:w="927"/>
        <w:gridCol w:w="1270"/>
        <w:gridCol w:w="982"/>
        <w:gridCol w:w="1998"/>
        <w:gridCol w:w="1298"/>
      </w:tblGrid>
      <w:tr w:rsidR="00950DB8" w:rsidTr="009E4AFB">
        <w:tc>
          <w:tcPr>
            <w:tcW w:w="5000" w:type="pct"/>
            <w:gridSpan w:val="9"/>
            <w:shd w:val="clear" w:color="auto" w:fill="F2F2F2" w:themeFill="background1" w:themeFillShade="F2"/>
            <w:vAlign w:val="center"/>
          </w:tcPr>
          <w:p w:rsidR="00950DB8" w:rsidRPr="009B73C9" w:rsidRDefault="00950DB8" w:rsidP="009E4AFB">
            <w:pPr>
              <w:rPr>
                <w:b/>
                <w:bCs/>
              </w:rPr>
            </w:pPr>
            <w:r>
              <w:rPr>
                <w:b/>
                <w:bCs/>
              </w:rPr>
              <w:t>DESCRIPTIF DU COURS</w:t>
            </w:r>
          </w:p>
        </w:tc>
      </w:tr>
      <w:tr w:rsidR="00950DB8" w:rsidTr="001F29C6">
        <w:tc>
          <w:tcPr>
            <w:tcW w:w="1513" w:type="pct"/>
            <w:gridSpan w:val="4"/>
            <w:shd w:val="clear" w:color="auto" w:fill="F2F2F2" w:themeFill="background1" w:themeFillShade="F2"/>
            <w:vAlign w:val="center"/>
          </w:tcPr>
          <w:p w:rsidR="00950DB8" w:rsidRDefault="00950DB8" w:rsidP="009E4AFB">
            <w:r>
              <w:t>Objectif</w:t>
            </w:r>
          </w:p>
        </w:tc>
        <w:tc>
          <w:tcPr>
            <w:tcW w:w="3487" w:type="pct"/>
            <w:gridSpan w:val="5"/>
            <w:vAlign w:val="center"/>
          </w:tcPr>
          <w:p w:rsidR="007B14E7" w:rsidRPr="007B14E7" w:rsidRDefault="007B14E7" w:rsidP="007B14E7">
            <w:pPr>
              <w:rPr>
                <w:color w:val="0070C0"/>
              </w:rPr>
            </w:pPr>
            <w:r w:rsidRPr="007B14E7">
              <w:rPr>
                <w:color w:val="0070C0"/>
              </w:rPr>
              <w:t>Apprendre à l’étudiant à maîtriser les appareils de mesure de laboratoire. Lui permettre de concevoir</w:t>
            </w:r>
          </w:p>
          <w:p w:rsidR="007B14E7" w:rsidRPr="007B14E7" w:rsidRDefault="007B14E7" w:rsidP="007B14E7">
            <w:pPr>
              <w:rPr>
                <w:color w:val="0070C0"/>
              </w:rPr>
            </w:pPr>
            <w:r w:rsidRPr="007B14E7">
              <w:rPr>
                <w:color w:val="0070C0"/>
              </w:rPr>
              <w:t>et simuler des circuits électroniques analogiques et numériques. Initier l’étudiant à travailler en</w:t>
            </w:r>
          </w:p>
          <w:p w:rsidR="007B14E7" w:rsidRPr="007B14E7" w:rsidRDefault="007B14E7" w:rsidP="007B14E7">
            <w:pPr>
              <w:rPr>
                <w:color w:val="0070C0"/>
              </w:rPr>
            </w:pPr>
            <w:r w:rsidRPr="007B14E7">
              <w:rPr>
                <w:color w:val="0070C0"/>
              </w:rPr>
              <w:t>équipe sur un sujet de plus grande ampleur que ceux traités dans les travaux pratiques traditionnels et</w:t>
            </w:r>
          </w:p>
          <w:p w:rsidR="007B14E7" w:rsidRPr="007B14E7" w:rsidRDefault="007B14E7" w:rsidP="007B14E7">
            <w:pPr>
              <w:rPr>
                <w:color w:val="0070C0"/>
              </w:rPr>
            </w:pPr>
            <w:r w:rsidRPr="007B14E7">
              <w:rPr>
                <w:color w:val="0070C0"/>
              </w:rPr>
              <w:t>avec plus d'autonomie. Mettre les élèves dans une situation proche de celle qu’ils auront à occuper</w:t>
            </w:r>
          </w:p>
          <w:p w:rsidR="00841470" w:rsidRPr="00DC09C0" w:rsidRDefault="007B14E7" w:rsidP="007B14E7">
            <w:pPr>
              <w:rPr>
                <w:color w:val="0070C0"/>
              </w:rPr>
            </w:pPr>
            <w:r w:rsidRPr="007B14E7">
              <w:rPr>
                <w:color w:val="0070C0"/>
              </w:rPr>
              <w:t>dans l’exercice de leur métier.</w:t>
            </w:r>
          </w:p>
        </w:tc>
      </w:tr>
      <w:tr w:rsidR="0042399D" w:rsidTr="001F29C6">
        <w:tc>
          <w:tcPr>
            <w:tcW w:w="1513" w:type="pct"/>
            <w:gridSpan w:val="4"/>
            <w:shd w:val="clear" w:color="auto" w:fill="F2F2F2" w:themeFill="background1" w:themeFillShade="F2"/>
            <w:vAlign w:val="center"/>
          </w:tcPr>
          <w:p w:rsidR="0042399D" w:rsidRDefault="0042399D" w:rsidP="009E4AFB">
            <w:r>
              <w:t>Type Unité Enseignement</w:t>
            </w:r>
          </w:p>
        </w:tc>
        <w:tc>
          <w:tcPr>
            <w:tcW w:w="3487" w:type="pct"/>
            <w:gridSpan w:val="5"/>
            <w:vAlign w:val="center"/>
          </w:tcPr>
          <w:p w:rsidR="0042399D" w:rsidRPr="00841470" w:rsidRDefault="00E73510" w:rsidP="007B14E7">
            <w:pPr>
              <w:rPr>
                <w:color w:val="0070C0"/>
              </w:rPr>
            </w:pPr>
            <w:r w:rsidRPr="00841470">
              <w:rPr>
                <w:color w:val="0070C0"/>
              </w:rPr>
              <w:t>UE</w:t>
            </w:r>
            <w:r>
              <w:rPr>
                <w:color w:val="0070C0"/>
              </w:rPr>
              <w:t xml:space="preserve"> </w:t>
            </w:r>
            <w:r w:rsidR="007B14E7">
              <w:rPr>
                <w:color w:val="0070C0"/>
              </w:rPr>
              <w:t xml:space="preserve">Méthodologie </w:t>
            </w:r>
            <w:r>
              <w:rPr>
                <w:color w:val="0070C0"/>
              </w:rPr>
              <w:t xml:space="preserve"> </w:t>
            </w:r>
          </w:p>
        </w:tc>
      </w:tr>
      <w:tr w:rsidR="0042399D" w:rsidTr="001F29C6">
        <w:tc>
          <w:tcPr>
            <w:tcW w:w="1513" w:type="pct"/>
            <w:gridSpan w:val="4"/>
            <w:shd w:val="clear" w:color="auto" w:fill="F2F2F2" w:themeFill="background1" w:themeFillShade="F2"/>
            <w:vAlign w:val="center"/>
          </w:tcPr>
          <w:p w:rsidR="0042399D" w:rsidRDefault="0042399D" w:rsidP="009E4AFB">
            <w:r>
              <w:t>Contenu succinct</w:t>
            </w:r>
          </w:p>
        </w:tc>
        <w:tc>
          <w:tcPr>
            <w:tcW w:w="3487" w:type="pct"/>
            <w:gridSpan w:val="5"/>
            <w:vAlign w:val="center"/>
          </w:tcPr>
          <w:p w:rsidR="0042399D" w:rsidRPr="00841470" w:rsidRDefault="007B14E7" w:rsidP="00AE04AF">
            <w:pPr>
              <w:rPr>
                <w:color w:val="0070C0"/>
              </w:rPr>
            </w:pPr>
            <w:r w:rsidRPr="007B14E7">
              <w:rPr>
                <w:color w:val="0070C0"/>
              </w:rPr>
              <w:t>Utilisation des appareils de mesure, Apprentissage d’un Logiciel de simulation en électronique, Initiation aux logiciels de simulation, Présentation d’un logiciel de simulation, Simulation digitale des projets, Les instruments de mesures, Réalisation d’un montage électronique</w:t>
            </w:r>
          </w:p>
        </w:tc>
      </w:tr>
      <w:tr w:rsidR="0042399D" w:rsidTr="001F29C6">
        <w:tc>
          <w:tcPr>
            <w:tcW w:w="1513" w:type="pct"/>
            <w:gridSpan w:val="4"/>
            <w:shd w:val="clear" w:color="auto" w:fill="F2F2F2" w:themeFill="background1" w:themeFillShade="F2"/>
            <w:vAlign w:val="center"/>
          </w:tcPr>
          <w:p w:rsidR="0042399D" w:rsidRDefault="0042399D" w:rsidP="009E4AFB">
            <w:r>
              <w:t>Crédits de la matière</w:t>
            </w:r>
          </w:p>
        </w:tc>
        <w:tc>
          <w:tcPr>
            <w:tcW w:w="3487" w:type="pct"/>
            <w:gridSpan w:val="5"/>
            <w:vAlign w:val="center"/>
          </w:tcPr>
          <w:p w:rsidR="0042399D" w:rsidRPr="00841470" w:rsidRDefault="00AE04AF" w:rsidP="009E4AFB">
            <w:pPr>
              <w:rPr>
                <w:color w:val="0070C0"/>
              </w:rPr>
            </w:pPr>
            <w:r>
              <w:rPr>
                <w:color w:val="0070C0"/>
              </w:rPr>
              <w:t>4</w:t>
            </w:r>
          </w:p>
        </w:tc>
      </w:tr>
      <w:tr w:rsidR="0042399D" w:rsidTr="001F29C6">
        <w:tc>
          <w:tcPr>
            <w:tcW w:w="1513" w:type="pct"/>
            <w:gridSpan w:val="4"/>
            <w:shd w:val="clear" w:color="auto" w:fill="F2F2F2" w:themeFill="background1" w:themeFillShade="F2"/>
            <w:vAlign w:val="center"/>
          </w:tcPr>
          <w:p w:rsidR="0042399D" w:rsidRDefault="0042399D" w:rsidP="009E4AFB">
            <w:r>
              <w:t>Coefficient de la matière</w:t>
            </w:r>
          </w:p>
        </w:tc>
        <w:tc>
          <w:tcPr>
            <w:tcW w:w="3487" w:type="pct"/>
            <w:gridSpan w:val="5"/>
            <w:vAlign w:val="center"/>
          </w:tcPr>
          <w:p w:rsidR="0042399D" w:rsidRPr="00841470" w:rsidRDefault="00AE04AF" w:rsidP="009E4AFB">
            <w:pPr>
              <w:rPr>
                <w:color w:val="0070C0"/>
              </w:rPr>
            </w:pPr>
            <w:r>
              <w:rPr>
                <w:color w:val="0070C0"/>
              </w:rPr>
              <w:t>2</w:t>
            </w:r>
          </w:p>
        </w:tc>
      </w:tr>
      <w:tr w:rsidR="00145641" w:rsidTr="001F29C6">
        <w:tc>
          <w:tcPr>
            <w:tcW w:w="1513" w:type="pct"/>
            <w:gridSpan w:val="4"/>
            <w:shd w:val="clear" w:color="auto" w:fill="F2F2F2" w:themeFill="background1" w:themeFillShade="F2"/>
            <w:vAlign w:val="center"/>
          </w:tcPr>
          <w:p w:rsidR="00145641" w:rsidRDefault="00145641" w:rsidP="009E4AFB">
            <w:r>
              <w:t>Pondération Participation</w:t>
            </w:r>
          </w:p>
        </w:tc>
        <w:tc>
          <w:tcPr>
            <w:tcW w:w="3487" w:type="pct"/>
            <w:gridSpan w:val="5"/>
          </w:tcPr>
          <w:p w:rsidR="00145641" w:rsidRPr="00B8356F" w:rsidRDefault="00145641" w:rsidP="005958AD">
            <w:pPr>
              <w:rPr>
                <w:color w:val="FF0000"/>
              </w:rPr>
            </w:pPr>
          </w:p>
        </w:tc>
      </w:tr>
      <w:tr w:rsidR="00145641" w:rsidTr="001F29C6">
        <w:tc>
          <w:tcPr>
            <w:tcW w:w="1513" w:type="pct"/>
            <w:gridSpan w:val="4"/>
            <w:shd w:val="clear" w:color="auto" w:fill="F2F2F2" w:themeFill="background1" w:themeFillShade="F2"/>
            <w:vAlign w:val="center"/>
          </w:tcPr>
          <w:p w:rsidR="00145641" w:rsidRDefault="00145641" w:rsidP="009E4AFB">
            <w:r>
              <w:t>Pondération Assiduité</w:t>
            </w:r>
          </w:p>
        </w:tc>
        <w:tc>
          <w:tcPr>
            <w:tcW w:w="3487" w:type="pct"/>
            <w:gridSpan w:val="5"/>
          </w:tcPr>
          <w:p w:rsidR="00145641" w:rsidRPr="009B354D" w:rsidRDefault="00145641" w:rsidP="007B14E7">
            <w:pPr>
              <w:pStyle w:val="Paragraphedeliste"/>
              <w:rPr>
                <w:color w:val="0000FF"/>
              </w:rPr>
            </w:pPr>
          </w:p>
        </w:tc>
      </w:tr>
      <w:tr w:rsidR="00145641" w:rsidTr="001F29C6">
        <w:tc>
          <w:tcPr>
            <w:tcW w:w="1513" w:type="pct"/>
            <w:gridSpan w:val="4"/>
            <w:shd w:val="clear" w:color="auto" w:fill="F2F2F2" w:themeFill="background1" w:themeFillShade="F2"/>
            <w:vAlign w:val="center"/>
          </w:tcPr>
          <w:p w:rsidR="00145641" w:rsidRDefault="00145641" w:rsidP="009E4AFB">
            <w:r>
              <w:lastRenderedPageBreak/>
              <w:t>Calcul Moyenne C.C</w:t>
            </w:r>
          </w:p>
        </w:tc>
        <w:tc>
          <w:tcPr>
            <w:tcW w:w="3487" w:type="pct"/>
            <w:gridSpan w:val="5"/>
          </w:tcPr>
          <w:p w:rsidR="00145641" w:rsidRPr="00B8356F" w:rsidRDefault="00145641" w:rsidP="005958AD">
            <w:pPr>
              <w:rPr>
                <w:color w:val="FF0000"/>
              </w:rPr>
            </w:pPr>
          </w:p>
        </w:tc>
      </w:tr>
      <w:tr w:rsidR="00E04AFD" w:rsidTr="001F29C6">
        <w:tc>
          <w:tcPr>
            <w:tcW w:w="1513" w:type="pct"/>
            <w:gridSpan w:val="4"/>
            <w:shd w:val="clear" w:color="auto" w:fill="F2F2F2" w:themeFill="background1" w:themeFillShade="F2"/>
            <w:vAlign w:val="center"/>
          </w:tcPr>
          <w:p w:rsidR="00E04AFD" w:rsidRDefault="00E04AFD" w:rsidP="009E4AFB">
            <w:r>
              <w:t>Compétences visées</w:t>
            </w:r>
          </w:p>
        </w:tc>
        <w:tc>
          <w:tcPr>
            <w:tcW w:w="3487" w:type="pct"/>
            <w:gridSpan w:val="5"/>
            <w:vAlign w:val="center"/>
          </w:tcPr>
          <w:p w:rsidR="007B14E7" w:rsidRPr="007B14E7" w:rsidRDefault="007B14E7" w:rsidP="007B14E7">
            <w:pPr>
              <w:rPr>
                <w:color w:val="0070C0"/>
              </w:rPr>
            </w:pPr>
            <w:r w:rsidRPr="007B14E7">
              <w:rPr>
                <w:color w:val="0070C0"/>
              </w:rPr>
              <w:t>Initier l’étudiant à travailler en</w:t>
            </w:r>
          </w:p>
          <w:p w:rsidR="007B14E7" w:rsidRPr="007B14E7" w:rsidRDefault="007B14E7" w:rsidP="007B14E7">
            <w:pPr>
              <w:rPr>
                <w:color w:val="0070C0"/>
              </w:rPr>
            </w:pPr>
            <w:r w:rsidRPr="007B14E7">
              <w:rPr>
                <w:color w:val="0070C0"/>
              </w:rPr>
              <w:t>équipe sur un sujet de plus grande ampleur que ceux traités dans les travaux pratiques traditionnels et</w:t>
            </w:r>
          </w:p>
          <w:p w:rsidR="00CB74B3" w:rsidRPr="000D6DF0" w:rsidRDefault="007B14E7" w:rsidP="007B14E7">
            <w:pPr>
              <w:rPr>
                <w:color w:val="0000FF"/>
              </w:rPr>
            </w:pPr>
            <w:r w:rsidRPr="007B14E7">
              <w:rPr>
                <w:color w:val="0070C0"/>
              </w:rPr>
              <w:t>avec plus d'autonomie</w:t>
            </w:r>
          </w:p>
        </w:tc>
      </w:tr>
      <w:tr w:rsidR="004D666E" w:rsidTr="009E4AFB">
        <w:tc>
          <w:tcPr>
            <w:tcW w:w="5000" w:type="pct"/>
            <w:gridSpan w:val="9"/>
            <w:shd w:val="clear" w:color="auto" w:fill="F2F2F2" w:themeFill="background1" w:themeFillShade="F2"/>
            <w:vAlign w:val="center"/>
          </w:tcPr>
          <w:p w:rsidR="004D666E" w:rsidRPr="009B73C9" w:rsidRDefault="004D666E" w:rsidP="009E4AFB">
            <w:pPr>
              <w:rPr>
                <w:b/>
                <w:bCs/>
              </w:rPr>
            </w:pPr>
            <w:r>
              <w:rPr>
                <w:b/>
                <w:bCs/>
              </w:rPr>
              <w:t>EVALUATION DES CONTROLES CONTINUS DE CONNAISSANCES</w:t>
            </w: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PREMIER </w:t>
            </w:r>
            <w:r>
              <w:rPr>
                <w:b/>
                <w:bCs/>
              </w:rPr>
              <w:t>CONTROLE DE CONNAISSANCES</w:t>
            </w:r>
          </w:p>
        </w:tc>
      </w:tr>
      <w:tr w:rsidR="004D666E" w:rsidTr="001F29C6">
        <w:tc>
          <w:tcPr>
            <w:tcW w:w="601" w:type="pct"/>
            <w:vAlign w:val="center"/>
          </w:tcPr>
          <w:p w:rsidR="004D666E" w:rsidRDefault="004D666E" w:rsidP="009E4AFB">
            <w:pPr>
              <w:jc w:val="center"/>
            </w:pPr>
            <w:r>
              <w:t>Jour</w:t>
            </w:r>
          </w:p>
        </w:tc>
        <w:tc>
          <w:tcPr>
            <w:tcW w:w="458" w:type="pct"/>
            <w:vAlign w:val="center"/>
          </w:tcPr>
          <w:p w:rsidR="004D666E" w:rsidRDefault="004D666E" w:rsidP="009E4AFB">
            <w:pPr>
              <w:jc w:val="center"/>
            </w:pPr>
            <w:r>
              <w:t>Séance</w:t>
            </w:r>
          </w:p>
        </w:tc>
        <w:tc>
          <w:tcPr>
            <w:tcW w:w="444" w:type="pct"/>
            <w:vAlign w:val="center"/>
          </w:tcPr>
          <w:p w:rsidR="004D666E" w:rsidRDefault="004D666E" w:rsidP="009E4AFB">
            <w:pPr>
              <w:jc w:val="center"/>
            </w:pPr>
            <w:r>
              <w:t>Durée</w:t>
            </w:r>
          </w:p>
        </w:tc>
        <w:tc>
          <w:tcPr>
            <w:tcW w:w="509" w:type="pct"/>
            <w:gridSpan w:val="2"/>
            <w:vAlign w:val="center"/>
          </w:tcPr>
          <w:p w:rsidR="004D666E" w:rsidRDefault="004D666E" w:rsidP="009E4AFB">
            <w:pPr>
              <w:jc w:val="center"/>
            </w:pPr>
            <w:r>
              <w:t>Type (1)</w:t>
            </w:r>
          </w:p>
        </w:tc>
        <w:tc>
          <w:tcPr>
            <w:tcW w:w="684" w:type="pct"/>
            <w:vAlign w:val="center"/>
          </w:tcPr>
          <w:p w:rsidR="004D666E" w:rsidRDefault="004D666E" w:rsidP="009E4AFB">
            <w:pPr>
              <w:jc w:val="center"/>
            </w:pPr>
            <w:r>
              <w:t>Doc autorisé (Oui, Non)</w:t>
            </w:r>
          </w:p>
        </w:tc>
        <w:tc>
          <w:tcPr>
            <w:tcW w:w="529" w:type="pct"/>
            <w:vAlign w:val="center"/>
          </w:tcPr>
          <w:p w:rsidR="004D666E" w:rsidRDefault="004D666E" w:rsidP="009E4AFB">
            <w:pPr>
              <w:jc w:val="center"/>
            </w:pPr>
            <w:r>
              <w:t>Barème</w:t>
            </w:r>
          </w:p>
        </w:tc>
        <w:tc>
          <w:tcPr>
            <w:tcW w:w="1076" w:type="pct"/>
            <w:vAlign w:val="center"/>
          </w:tcPr>
          <w:p w:rsidR="004D666E" w:rsidRDefault="004D666E" w:rsidP="009E4AFB">
            <w:pPr>
              <w:jc w:val="center"/>
            </w:pPr>
            <w:r>
              <w:t>Echange après évaluation (date Consult. copies)</w:t>
            </w:r>
          </w:p>
        </w:tc>
        <w:tc>
          <w:tcPr>
            <w:tcW w:w="698" w:type="pct"/>
            <w:vAlign w:val="center"/>
          </w:tcPr>
          <w:p w:rsidR="004D666E" w:rsidRDefault="004D666E" w:rsidP="009E4AFB">
            <w:pPr>
              <w:jc w:val="center"/>
            </w:pPr>
            <w:r>
              <w:t>Critères évaluation (2)</w:t>
            </w:r>
          </w:p>
        </w:tc>
      </w:tr>
      <w:tr w:rsidR="00E73510" w:rsidTr="001F29C6">
        <w:tc>
          <w:tcPr>
            <w:tcW w:w="601" w:type="pct"/>
            <w:vAlign w:val="center"/>
          </w:tcPr>
          <w:p w:rsidR="00E73510" w:rsidRPr="008C4B2D" w:rsidRDefault="00E73510" w:rsidP="005958AD">
            <w:pPr>
              <w:jc w:val="center"/>
              <w:rPr>
                <w:color w:val="0070C0"/>
              </w:rPr>
            </w:pPr>
          </w:p>
        </w:tc>
        <w:tc>
          <w:tcPr>
            <w:tcW w:w="458" w:type="pct"/>
            <w:vAlign w:val="center"/>
          </w:tcPr>
          <w:p w:rsidR="00E73510" w:rsidRPr="008C4B2D" w:rsidRDefault="00E73510" w:rsidP="001F29C6">
            <w:pPr>
              <w:jc w:val="center"/>
              <w:rPr>
                <w:color w:val="0070C0"/>
              </w:rPr>
            </w:pPr>
          </w:p>
        </w:tc>
        <w:tc>
          <w:tcPr>
            <w:tcW w:w="444" w:type="pct"/>
            <w:vAlign w:val="center"/>
          </w:tcPr>
          <w:p w:rsidR="00E73510" w:rsidRPr="00EF6A62" w:rsidRDefault="00E73510" w:rsidP="005958AD">
            <w:pPr>
              <w:rPr>
                <w:color w:val="0000FF"/>
              </w:rPr>
            </w:pPr>
          </w:p>
        </w:tc>
        <w:tc>
          <w:tcPr>
            <w:tcW w:w="509" w:type="pct"/>
            <w:gridSpan w:val="2"/>
            <w:vAlign w:val="center"/>
          </w:tcPr>
          <w:p w:rsidR="00E73510" w:rsidRPr="00EF6A62" w:rsidRDefault="00E73510" w:rsidP="005958AD">
            <w:pPr>
              <w:rPr>
                <w:color w:val="0000FF"/>
              </w:rPr>
            </w:pPr>
          </w:p>
        </w:tc>
        <w:tc>
          <w:tcPr>
            <w:tcW w:w="684" w:type="pct"/>
            <w:vAlign w:val="center"/>
          </w:tcPr>
          <w:p w:rsidR="00E73510" w:rsidRPr="00EF6A62" w:rsidRDefault="00E73510" w:rsidP="005958AD">
            <w:pPr>
              <w:rPr>
                <w:color w:val="0000FF"/>
              </w:rPr>
            </w:pPr>
          </w:p>
        </w:tc>
        <w:tc>
          <w:tcPr>
            <w:tcW w:w="529" w:type="pct"/>
            <w:vAlign w:val="center"/>
          </w:tcPr>
          <w:p w:rsidR="00E73510" w:rsidRPr="00EF6A62" w:rsidRDefault="00E73510" w:rsidP="005958AD">
            <w:pPr>
              <w:rPr>
                <w:color w:val="0000FF"/>
              </w:rPr>
            </w:pPr>
          </w:p>
        </w:tc>
        <w:tc>
          <w:tcPr>
            <w:tcW w:w="1076" w:type="pct"/>
            <w:vAlign w:val="center"/>
          </w:tcPr>
          <w:p w:rsidR="00E73510" w:rsidRPr="00EF6A62" w:rsidRDefault="00E73510" w:rsidP="005958AD">
            <w:pPr>
              <w:rPr>
                <w:color w:val="0000FF"/>
              </w:rPr>
            </w:pPr>
          </w:p>
        </w:tc>
        <w:tc>
          <w:tcPr>
            <w:tcW w:w="698" w:type="pct"/>
            <w:vAlign w:val="center"/>
          </w:tcPr>
          <w:p w:rsidR="00E73510" w:rsidRPr="00EF6A62" w:rsidRDefault="00E73510" w:rsidP="005958AD">
            <w:pPr>
              <w:rPr>
                <w:color w:val="0000FF"/>
              </w:rPr>
            </w:pPr>
          </w:p>
        </w:tc>
      </w:tr>
      <w:tr w:rsidR="004D666E" w:rsidTr="009E4AFB">
        <w:tc>
          <w:tcPr>
            <w:tcW w:w="5000" w:type="pct"/>
            <w:gridSpan w:val="9"/>
            <w:shd w:val="clear" w:color="auto" w:fill="F2F2F2" w:themeFill="background1" w:themeFillShade="F2"/>
            <w:vAlign w:val="center"/>
          </w:tcPr>
          <w:p w:rsidR="004D666E" w:rsidRPr="007F3496" w:rsidRDefault="004D666E" w:rsidP="009E4AFB">
            <w:pPr>
              <w:rPr>
                <w:b/>
                <w:bCs/>
              </w:rPr>
            </w:pPr>
            <w:r w:rsidRPr="007F3496">
              <w:rPr>
                <w:b/>
                <w:bCs/>
              </w:rPr>
              <w:t xml:space="preserve">DEUXIEME </w:t>
            </w:r>
            <w:r>
              <w:rPr>
                <w:b/>
                <w:bCs/>
              </w:rPr>
              <w:t>CONTROLE DE CONNAISSANCES</w:t>
            </w:r>
          </w:p>
        </w:tc>
      </w:tr>
      <w:tr w:rsidR="004D666E" w:rsidTr="001F29C6">
        <w:tc>
          <w:tcPr>
            <w:tcW w:w="601" w:type="pct"/>
            <w:vAlign w:val="center"/>
          </w:tcPr>
          <w:p w:rsidR="004D666E" w:rsidRDefault="004D666E" w:rsidP="009E4AFB">
            <w:pPr>
              <w:jc w:val="center"/>
            </w:pPr>
            <w:r>
              <w:t>Jour</w:t>
            </w:r>
          </w:p>
        </w:tc>
        <w:tc>
          <w:tcPr>
            <w:tcW w:w="458" w:type="pct"/>
            <w:vAlign w:val="center"/>
          </w:tcPr>
          <w:p w:rsidR="004D666E" w:rsidRDefault="004D666E" w:rsidP="009E4AFB">
            <w:pPr>
              <w:jc w:val="center"/>
            </w:pPr>
            <w:r>
              <w:t>Séance</w:t>
            </w:r>
          </w:p>
        </w:tc>
        <w:tc>
          <w:tcPr>
            <w:tcW w:w="444" w:type="pct"/>
            <w:vAlign w:val="center"/>
          </w:tcPr>
          <w:p w:rsidR="004D666E" w:rsidRDefault="004D666E" w:rsidP="009E4AFB">
            <w:pPr>
              <w:jc w:val="center"/>
            </w:pPr>
            <w:r>
              <w:t>Durée</w:t>
            </w:r>
          </w:p>
        </w:tc>
        <w:tc>
          <w:tcPr>
            <w:tcW w:w="509" w:type="pct"/>
            <w:gridSpan w:val="2"/>
            <w:vAlign w:val="center"/>
          </w:tcPr>
          <w:p w:rsidR="004D666E" w:rsidRDefault="004D666E" w:rsidP="009E4AFB">
            <w:pPr>
              <w:jc w:val="center"/>
            </w:pPr>
            <w:r>
              <w:t>Type (1)</w:t>
            </w:r>
          </w:p>
        </w:tc>
        <w:tc>
          <w:tcPr>
            <w:tcW w:w="684" w:type="pct"/>
            <w:vAlign w:val="center"/>
          </w:tcPr>
          <w:p w:rsidR="004D666E" w:rsidRDefault="004D666E" w:rsidP="009E4AFB">
            <w:pPr>
              <w:jc w:val="center"/>
            </w:pPr>
            <w:r>
              <w:t>Doc autorisé (Oui, Non)</w:t>
            </w:r>
          </w:p>
        </w:tc>
        <w:tc>
          <w:tcPr>
            <w:tcW w:w="529" w:type="pct"/>
            <w:vAlign w:val="center"/>
          </w:tcPr>
          <w:p w:rsidR="004D666E" w:rsidRDefault="004D666E" w:rsidP="009E4AFB">
            <w:pPr>
              <w:jc w:val="center"/>
            </w:pPr>
            <w:r>
              <w:t>Barème</w:t>
            </w:r>
          </w:p>
        </w:tc>
        <w:tc>
          <w:tcPr>
            <w:tcW w:w="1076" w:type="pct"/>
            <w:vAlign w:val="center"/>
          </w:tcPr>
          <w:p w:rsidR="004D666E" w:rsidRDefault="004D666E" w:rsidP="009E4AFB">
            <w:pPr>
              <w:jc w:val="center"/>
            </w:pPr>
            <w:r>
              <w:t>Echange après évaluation (date consultation copies)</w:t>
            </w:r>
          </w:p>
        </w:tc>
        <w:tc>
          <w:tcPr>
            <w:tcW w:w="698" w:type="pct"/>
            <w:vAlign w:val="center"/>
          </w:tcPr>
          <w:p w:rsidR="004D666E" w:rsidRDefault="004D666E" w:rsidP="009E4AFB">
            <w:pPr>
              <w:jc w:val="center"/>
            </w:pPr>
            <w:r>
              <w:t>Critères évaluation (2)</w:t>
            </w:r>
          </w:p>
        </w:tc>
      </w:tr>
      <w:tr w:rsidR="001F29C6" w:rsidTr="001F29C6">
        <w:tc>
          <w:tcPr>
            <w:tcW w:w="601" w:type="pct"/>
            <w:vAlign w:val="center"/>
          </w:tcPr>
          <w:p w:rsidR="001F29C6" w:rsidRPr="008C4B2D" w:rsidRDefault="001F29C6" w:rsidP="005958AD">
            <w:pPr>
              <w:jc w:val="center"/>
              <w:rPr>
                <w:color w:val="0070C0"/>
              </w:rPr>
            </w:pPr>
          </w:p>
        </w:tc>
        <w:tc>
          <w:tcPr>
            <w:tcW w:w="458" w:type="pct"/>
            <w:vAlign w:val="center"/>
          </w:tcPr>
          <w:p w:rsidR="001F29C6" w:rsidRPr="008C4B2D" w:rsidRDefault="001F29C6" w:rsidP="005958AD">
            <w:pPr>
              <w:jc w:val="center"/>
              <w:rPr>
                <w:color w:val="0070C0"/>
              </w:rPr>
            </w:pPr>
          </w:p>
        </w:tc>
        <w:tc>
          <w:tcPr>
            <w:tcW w:w="444" w:type="pct"/>
            <w:vAlign w:val="center"/>
          </w:tcPr>
          <w:p w:rsidR="001F29C6" w:rsidRPr="00EF6A62" w:rsidRDefault="001F29C6" w:rsidP="005958AD">
            <w:pPr>
              <w:rPr>
                <w:color w:val="0000FF"/>
              </w:rPr>
            </w:pPr>
          </w:p>
        </w:tc>
        <w:tc>
          <w:tcPr>
            <w:tcW w:w="509" w:type="pct"/>
            <w:gridSpan w:val="2"/>
            <w:vAlign w:val="center"/>
          </w:tcPr>
          <w:p w:rsidR="001F29C6" w:rsidRPr="00EF6A62" w:rsidRDefault="001F29C6" w:rsidP="005958AD">
            <w:pPr>
              <w:rPr>
                <w:color w:val="0000FF"/>
              </w:rPr>
            </w:pPr>
          </w:p>
        </w:tc>
        <w:tc>
          <w:tcPr>
            <w:tcW w:w="684" w:type="pct"/>
            <w:vAlign w:val="center"/>
          </w:tcPr>
          <w:p w:rsidR="001F29C6" w:rsidRPr="00EF6A62" w:rsidRDefault="001F29C6" w:rsidP="005958AD">
            <w:pPr>
              <w:rPr>
                <w:color w:val="0000FF"/>
              </w:rPr>
            </w:pPr>
          </w:p>
        </w:tc>
        <w:tc>
          <w:tcPr>
            <w:tcW w:w="529" w:type="pct"/>
            <w:vAlign w:val="center"/>
          </w:tcPr>
          <w:p w:rsidR="001F29C6" w:rsidRPr="00EF6A62" w:rsidRDefault="001F29C6" w:rsidP="005958AD">
            <w:pPr>
              <w:rPr>
                <w:color w:val="0000FF"/>
              </w:rPr>
            </w:pPr>
          </w:p>
        </w:tc>
        <w:tc>
          <w:tcPr>
            <w:tcW w:w="1076" w:type="pct"/>
            <w:vAlign w:val="center"/>
          </w:tcPr>
          <w:p w:rsidR="001F29C6" w:rsidRPr="00EF6A62" w:rsidRDefault="001F29C6" w:rsidP="005958AD">
            <w:pPr>
              <w:rPr>
                <w:color w:val="0000FF"/>
              </w:rPr>
            </w:pPr>
          </w:p>
        </w:tc>
        <w:tc>
          <w:tcPr>
            <w:tcW w:w="698" w:type="pct"/>
            <w:vAlign w:val="center"/>
          </w:tcPr>
          <w:p w:rsidR="001F29C6" w:rsidRPr="00EF6A62" w:rsidRDefault="001F29C6" w:rsidP="005958AD">
            <w:pPr>
              <w:rPr>
                <w:color w:val="0000FF"/>
              </w:rPr>
            </w:pPr>
          </w:p>
        </w:tc>
      </w:tr>
    </w:tbl>
    <w:p w:rsidR="004D666E" w:rsidRDefault="004D666E" w:rsidP="004D666E">
      <w:pPr>
        <w:pStyle w:val="Paragraphedeliste"/>
        <w:numPr>
          <w:ilvl w:val="0"/>
          <w:numId w:val="16"/>
        </w:numPr>
        <w:spacing w:after="0" w:line="240" w:lineRule="auto"/>
      </w:pPr>
      <w:r>
        <w:t>Type : E=écrit, EI=exposé individuel, EC=exposé en classe, EX=expérimentation, QCM</w:t>
      </w:r>
    </w:p>
    <w:p w:rsidR="004D666E" w:rsidRDefault="004D666E" w:rsidP="004D666E">
      <w:pPr>
        <w:pStyle w:val="Paragraphedeliste"/>
        <w:numPr>
          <w:ilvl w:val="0"/>
          <w:numId w:val="16"/>
        </w:numPr>
        <w:spacing w:after="0" w:line="240" w:lineRule="auto"/>
      </w:pPr>
      <w:r>
        <w:t>Critères évaluation : A=Analyse, S=synthèse, AR=argumentation, D=démarche, R=résultats</w:t>
      </w:r>
    </w:p>
    <w:p w:rsidR="004D666E" w:rsidRDefault="004D666E" w:rsidP="004D666E">
      <w:pPr>
        <w:spacing w:after="0" w:line="240" w:lineRule="auto"/>
      </w:pPr>
    </w:p>
    <w:p w:rsidR="004D666E" w:rsidRDefault="004D666E" w:rsidP="008A13B9">
      <w:pPr>
        <w:spacing w:after="0" w:line="240" w:lineRule="auto"/>
      </w:pPr>
    </w:p>
    <w:tbl>
      <w:tblPr>
        <w:tblStyle w:val="Grilledutableau"/>
        <w:tblW w:w="0" w:type="auto"/>
        <w:tblLayout w:type="fixed"/>
        <w:tblLook w:val="04A0"/>
      </w:tblPr>
      <w:tblGrid>
        <w:gridCol w:w="2235"/>
        <w:gridCol w:w="7051"/>
      </w:tblGrid>
      <w:tr w:rsidR="00D144DB" w:rsidTr="009456D0">
        <w:tc>
          <w:tcPr>
            <w:tcW w:w="9286" w:type="dxa"/>
            <w:gridSpan w:val="2"/>
            <w:shd w:val="clear" w:color="auto" w:fill="F2F2F2" w:themeFill="background1" w:themeFillShade="F2"/>
          </w:tcPr>
          <w:p w:rsidR="00D144DB" w:rsidRPr="009B73C9" w:rsidRDefault="00D144DB" w:rsidP="008A13B9">
            <w:pPr>
              <w:jc w:val="center"/>
              <w:rPr>
                <w:b/>
                <w:bCs/>
              </w:rPr>
            </w:pPr>
            <w:r>
              <w:rPr>
                <w:b/>
                <w:bCs/>
              </w:rPr>
              <w:t>EQUIPEMENTS ET MATERIELS UTILISES</w:t>
            </w:r>
          </w:p>
        </w:tc>
      </w:tr>
      <w:tr w:rsidR="0042399D" w:rsidTr="009456D0">
        <w:tc>
          <w:tcPr>
            <w:tcW w:w="2235" w:type="dxa"/>
            <w:shd w:val="clear" w:color="auto" w:fill="F2F2F2" w:themeFill="background1" w:themeFillShade="F2"/>
          </w:tcPr>
          <w:p w:rsidR="0042399D" w:rsidRDefault="0042399D" w:rsidP="008A13B9">
            <w:r>
              <w:t>Adresses Plateformes</w:t>
            </w:r>
          </w:p>
        </w:tc>
        <w:tc>
          <w:tcPr>
            <w:tcW w:w="7051" w:type="dxa"/>
          </w:tcPr>
          <w:p w:rsidR="009E413B" w:rsidRPr="004D7C9F" w:rsidRDefault="009E413B" w:rsidP="00145641">
            <w:pPr>
              <w:pStyle w:val="Paragraphedeliste"/>
              <w:jc w:val="both"/>
              <w:rPr>
                <w:color w:val="0070C0"/>
              </w:rPr>
            </w:pPr>
          </w:p>
        </w:tc>
      </w:tr>
      <w:tr w:rsidR="0042399D" w:rsidTr="009456D0">
        <w:tc>
          <w:tcPr>
            <w:tcW w:w="2235" w:type="dxa"/>
            <w:shd w:val="clear" w:color="auto" w:fill="F2F2F2" w:themeFill="background1" w:themeFillShade="F2"/>
          </w:tcPr>
          <w:p w:rsidR="0042399D" w:rsidRDefault="0042399D" w:rsidP="008A13B9">
            <w:r>
              <w:t>Noms Applications (Web, réseau local)</w:t>
            </w:r>
          </w:p>
        </w:tc>
        <w:tc>
          <w:tcPr>
            <w:tcW w:w="7051" w:type="dxa"/>
          </w:tcPr>
          <w:p w:rsidR="0042399D" w:rsidRPr="0002326E" w:rsidRDefault="0042399D"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Polycopiés</w:t>
            </w:r>
          </w:p>
        </w:tc>
        <w:tc>
          <w:tcPr>
            <w:tcW w:w="7051" w:type="dxa"/>
          </w:tcPr>
          <w:p w:rsidR="00606FA1" w:rsidRPr="0002326E" w:rsidRDefault="00606FA1"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laboratoires</w:t>
            </w:r>
          </w:p>
        </w:tc>
        <w:tc>
          <w:tcPr>
            <w:tcW w:w="7051" w:type="dxa"/>
            <w:vAlign w:val="center"/>
          </w:tcPr>
          <w:p w:rsidR="00CC7755" w:rsidRPr="0002326E" w:rsidRDefault="00CC7755"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protection</w:t>
            </w:r>
          </w:p>
        </w:tc>
        <w:tc>
          <w:tcPr>
            <w:tcW w:w="7051" w:type="dxa"/>
          </w:tcPr>
          <w:p w:rsidR="00606FA1" w:rsidRPr="0002326E" w:rsidRDefault="00606FA1" w:rsidP="009E4AFB">
            <w:pPr>
              <w:jc w:val="both"/>
              <w:rPr>
                <w:color w:val="0070C0"/>
              </w:rPr>
            </w:pPr>
          </w:p>
        </w:tc>
      </w:tr>
      <w:tr w:rsidR="0042399D" w:rsidTr="009456D0">
        <w:tc>
          <w:tcPr>
            <w:tcW w:w="2235" w:type="dxa"/>
            <w:shd w:val="clear" w:color="auto" w:fill="F2F2F2" w:themeFill="background1" w:themeFillShade="F2"/>
          </w:tcPr>
          <w:p w:rsidR="0042399D" w:rsidRDefault="0042399D" w:rsidP="008A13B9">
            <w:r>
              <w:t>Matériels de sorties sur le terrain</w:t>
            </w:r>
          </w:p>
        </w:tc>
        <w:tc>
          <w:tcPr>
            <w:tcW w:w="7051" w:type="dxa"/>
          </w:tcPr>
          <w:p w:rsidR="00606FA1" w:rsidRPr="0002326E" w:rsidRDefault="00606FA1" w:rsidP="009E4AFB">
            <w:pPr>
              <w:jc w:val="both"/>
              <w:rPr>
                <w:color w:val="0070C0"/>
              </w:rPr>
            </w:pP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689"/>
        <w:gridCol w:w="6371"/>
      </w:tblGrid>
      <w:tr w:rsidR="002D07C3" w:rsidTr="002D07C3">
        <w:tc>
          <w:tcPr>
            <w:tcW w:w="9060" w:type="dxa"/>
            <w:gridSpan w:val="2"/>
            <w:shd w:val="clear" w:color="auto" w:fill="F2F2F2" w:themeFill="background1" w:themeFillShade="F2"/>
          </w:tcPr>
          <w:p w:rsidR="002D07C3" w:rsidRPr="002D07C3" w:rsidRDefault="002D07C3" w:rsidP="008A13B9">
            <w:pPr>
              <w:jc w:val="center"/>
              <w:rPr>
                <w:b/>
                <w:bCs/>
              </w:rPr>
            </w:pPr>
            <w:r w:rsidRPr="002D07C3">
              <w:rPr>
                <w:b/>
                <w:bCs/>
              </w:rPr>
              <w:t>LES ATTENTES</w:t>
            </w:r>
          </w:p>
        </w:tc>
      </w:tr>
      <w:tr w:rsidR="00673AFF" w:rsidTr="00B109A7">
        <w:tc>
          <w:tcPr>
            <w:tcW w:w="2689" w:type="dxa"/>
            <w:vAlign w:val="center"/>
          </w:tcPr>
          <w:p w:rsidR="00673AFF" w:rsidRDefault="00673AFF" w:rsidP="008A13B9">
            <w:pPr>
              <w:jc w:val="center"/>
            </w:pPr>
            <w:r>
              <w:t>Attendues des étudiants (Participation-implication)</w:t>
            </w:r>
          </w:p>
        </w:tc>
        <w:tc>
          <w:tcPr>
            <w:tcW w:w="6371" w:type="dxa"/>
          </w:tcPr>
          <w:p w:rsidR="00673AFF" w:rsidRPr="00F50082" w:rsidRDefault="00673AFF" w:rsidP="007D65FE">
            <w:pPr>
              <w:jc w:val="both"/>
              <w:rPr>
                <w:color w:val="0070C0"/>
              </w:rPr>
            </w:pPr>
          </w:p>
        </w:tc>
      </w:tr>
      <w:tr w:rsidR="00673AFF" w:rsidTr="00B109A7">
        <w:tc>
          <w:tcPr>
            <w:tcW w:w="2689" w:type="dxa"/>
            <w:vAlign w:val="center"/>
          </w:tcPr>
          <w:p w:rsidR="00673AFF" w:rsidRDefault="00673AFF" w:rsidP="008A13B9">
            <w:pPr>
              <w:jc w:val="center"/>
            </w:pPr>
            <w:r>
              <w:t>Attentes de l’enseignant</w:t>
            </w:r>
          </w:p>
        </w:tc>
        <w:tc>
          <w:tcPr>
            <w:tcW w:w="6371" w:type="dxa"/>
          </w:tcPr>
          <w:p w:rsidR="00673AFF" w:rsidRPr="008A13B9" w:rsidRDefault="00AA59BC"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p w:rsidR="00673AFF" w:rsidRPr="008A13B9" w:rsidRDefault="00AA59BC" w:rsidP="008A13B9">
            <w:pPr>
              <w:rPr>
                <w:color w:val="0000FF"/>
              </w:rPr>
            </w:pPr>
            <w:r w:rsidRPr="008A13B9">
              <w:rPr>
                <w:color w:val="0000FF"/>
              </w:rPr>
              <w:fldChar w:fldCharType="begin">
                <w:ffData>
                  <w:name w:val="Texte34"/>
                  <w:enabled/>
                  <w:calcOnExit w:val="0"/>
                  <w:textInput>
                    <w:maxLength w:val="50"/>
                  </w:textInput>
                </w:ffData>
              </w:fldChar>
            </w:r>
            <w:r w:rsidR="00673AFF" w:rsidRPr="008A13B9">
              <w:rPr>
                <w:color w:val="0000FF"/>
              </w:rPr>
              <w:instrText xml:space="preserve"> FORMTEXT </w:instrText>
            </w:r>
            <w:r w:rsidRPr="008A13B9">
              <w:rPr>
                <w:color w:val="0000FF"/>
              </w:rPr>
            </w:r>
            <w:r w:rsidRPr="008A13B9">
              <w:rPr>
                <w:color w:val="0000FF"/>
              </w:rPr>
              <w:fldChar w:fldCharType="separate"/>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00673AFF" w:rsidRPr="008A13B9">
              <w:rPr>
                <w:noProof/>
                <w:color w:val="0000FF"/>
              </w:rPr>
              <w:t> </w:t>
            </w:r>
            <w:r w:rsidRPr="008A13B9">
              <w:rPr>
                <w:color w:val="0000FF"/>
              </w:rPr>
              <w:fldChar w:fldCharType="end"/>
            </w:r>
          </w:p>
        </w:tc>
      </w:tr>
    </w:tbl>
    <w:p w:rsidR="00D144DB" w:rsidRDefault="00D144DB" w:rsidP="008A13B9">
      <w:pPr>
        <w:spacing w:after="0" w:line="240" w:lineRule="auto"/>
      </w:pPr>
    </w:p>
    <w:p w:rsidR="008A13B9" w:rsidRDefault="008A13B9" w:rsidP="008A13B9">
      <w:pPr>
        <w:spacing w:after="0" w:line="240" w:lineRule="auto"/>
      </w:pPr>
    </w:p>
    <w:tbl>
      <w:tblPr>
        <w:tblStyle w:val="Grilledutableau"/>
        <w:tblW w:w="0" w:type="auto"/>
        <w:tblLook w:val="04A0"/>
      </w:tblPr>
      <w:tblGrid>
        <w:gridCol w:w="2547"/>
        <w:gridCol w:w="6513"/>
      </w:tblGrid>
      <w:tr w:rsidR="002D07C3" w:rsidTr="00323CE6">
        <w:tc>
          <w:tcPr>
            <w:tcW w:w="9060" w:type="dxa"/>
            <w:gridSpan w:val="2"/>
            <w:shd w:val="clear" w:color="auto" w:fill="F2F2F2" w:themeFill="background1" w:themeFillShade="F2"/>
          </w:tcPr>
          <w:p w:rsidR="002D07C3" w:rsidRPr="002D07C3" w:rsidRDefault="002D07C3" w:rsidP="008A13B9">
            <w:pPr>
              <w:jc w:val="center"/>
              <w:rPr>
                <w:b/>
                <w:bCs/>
              </w:rPr>
            </w:pPr>
            <w:r>
              <w:rPr>
                <w:b/>
                <w:bCs/>
              </w:rPr>
              <w:t>BIBLIOGRAPHIE</w:t>
            </w:r>
          </w:p>
        </w:tc>
      </w:tr>
      <w:tr w:rsidR="004A3421" w:rsidRPr="007B14E7" w:rsidTr="00DB5A51">
        <w:tc>
          <w:tcPr>
            <w:tcW w:w="2547" w:type="dxa"/>
          </w:tcPr>
          <w:p w:rsidR="004A3421" w:rsidRDefault="004A3421" w:rsidP="008A13B9">
            <w:r>
              <w:t>Livres et ressources numériques</w:t>
            </w:r>
          </w:p>
        </w:tc>
        <w:tc>
          <w:tcPr>
            <w:tcW w:w="6513" w:type="dxa"/>
          </w:tcPr>
          <w:p w:rsidR="007B14E7" w:rsidRPr="007B14E7" w:rsidRDefault="007B14E7" w:rsidP="007B14E7">
            <w:pPr>
              <w:rPr>
                <w:color w:val="0070C0"/>
              </w:rPr>
            </w:pPr>
            <w:r w:rsidRPr="007B14E7">
              <w:rPr>
                <w:color w:val="0070C0"/>
              </w:rPr>
              <w:t>1. R. Besson, « Electronique à transistors et à circuits intégrés », Technique et Vulgarisation,</w:t>
            </w:r>
          </w:p>
          <w:p w:rsidR="007B14E7" w:rsidRPr="007B14E7" w:rsidRDefault="007B14E7" w:rsidP="007B14E7">
            <w:pPr>
              <w:rPr>
                <w:color w:val="0070C0"/>
              </w:rPr>
            </w:pPr>
            <w:r w:rsidRPr="007B14E7">
              <w:rPr>
                <w:color w:val="0070C0"/>
              </w:rPr>
              <w:t>1979.</w:t>
            </w:r>
          </w:p>
          <w:p w:rsidR="007B14E7" w:rsidRPr="007B14E7" w:rsidRDefault="007B14E7" w:rsidP="007B14E7">
            <w:pPr>
              <w:rPr>
                <w:color w:val="0070C0"/>
              </w:rPr>
            </w:pPr>
            <w:r w:rsidRPr="007B14E7">
              <w:rPr>
                <w:color w:val="0070C0"/>
              </w:rPr>
              <w:t>2. R. Besson, « Technologie des composants électroniques », Editions Radio.</w:t>
            </w:r>
          </w:p>
          <w:p w:rsidR="007B14E7" w:rsidRPr="007B14E7" w:rsidRDefault="007B14E7" w:rsidP="007B14E7">
            <w:pPr>
              <w:rPr>
                <w:color w:val="0070C0"/>
              </w:rPr>
            </w:pPr>
            <w:r w:rsidRPr="007B14E7">
              <w:rPr>
                <w:color w:val="0070C0"/>
              </w:rPr>
              <w:t>3. M. Archambault, « Formation pratique à l’électronique », Editions ETSF, 2007.</w:t>
            </w:r>
          </w:p>
          <w:p w:rsidR="007B14E7" w:rsidRPr="007B14E7" w:rsidRDefault="007B14E7" w:rsidP="007B14E7">
            <w:pPr>
              <w:rPr>
                <w:color w:val="0070C0"/>
              </w:rPr>
            </w:pPr>
            <w:r w:rsidRPr="007B14E7">
              <w:rPr>
                <w:color w:val="0070C0"/>
              </w:rPr>
              <w:t xml:space="preserve">4. B. </w:t>
            </w:r>
            <w:proofErr w:type="spellStart"/>
            <w:r w:rsidRPr="007B14E7">
              <w:rPr>
                <w:color w:val="0070C0"/>
              </w:rPr>
              <w:t>Woollard</w:t>
            </w:r>
            <w:proofErr w:type="spellEnd"/>
            <w:r w:rsidRPr="007B14E7">
              <w:rPr>
                <w:color w:val="0070C0"/>
              </w:rPr>
              <w:t xml:space="preserve">, « Apprivoiser les composants », </w:t>
            </w:r>
            <w:proofErr w:type="spellStart"/>
            <w:r w:rsidRPr="007B14E7">
              <w:rPr>
                <w:color w:val="0070C0"/>
              </w:rPr>
              <w:t>Dunod</w:t>
            </w:r>
            <w:proofErr w:type="spellEnd"/>
            <w:r w:rsidRPr="007B14E7">
              <w:rPr>
                <w:color w:val="0070C0"/>
              </w:rPr>
              <w:t>, 1997.</w:t>
            </w:r>
          </w:p>
          <w:p w:rsidR="007B14E7" w:rsidRPr="007B14E7" w:rsidRDefault="007B14E7" w:rsidP="007B14E7">
            <w:pPr>
              <w:rPr>
                <w:color w:val="0070C0"/>
              </w:rPr>
            </w:pPr>
            <w:r w:rsidRPr="007B14E7">
              <w:rPr>
                <w:color w:val="0070C0"/>
              </w:rPr>
              <w:t xml:space="preserve">5. P. Maye, « Aide-mémoire des composants électroniques», </w:t>
            </w:r>
            <w:proofErr w:type="spellStart"/>
            <w:r w:rsidRPr="007B14E7">
              <w:rPr>
                <w:color w:val="0070C0"/>
              </w:rPr>
              <w:t>Dunod</w:t>
            </w:r>
            <w:proofErr w:type="spellEnd"/>
            <w:r w:rsidRPr="007B14E7">
              <w:rPr>
                <w:color w:val="0070C0"/>
              </w:rPr>
              <w:t>, 2010.</w:t>
            </w:r>
          </w:p>
          <w:p w:rsidR="007B14E7" w:rsidRPr="007B14E7" w:rsidRDefault="007B14E7" w:rsidP="007B14E7">
            <w:pPr>
              <w:rPr>
                <w:color w:val="0070C0"/>
              </w:rPr>
            </w:pPr>
            <w:r w:rsidRPr="007B14E7">
              <w:rPr>
                <w:color w:val="0070C0"/>
              </w:rPr>
              <w:t xml:space="preserve">6. P. </w:t>
            </w:r>
            <w:proofErr w:type="spellStart"/>
            <w:r w:rsidRPr="007B14E7">
              <w:rPr>
                <w:color w:val="0070C0"/>
              </w:rPr>
              <w:t>Mayeux</w:t>
            </w:r>
            <w:proofErr w:type="spellEnd"/>
            <w:r w:rsidRPr="007B14E7">
              <w:rPr>
                <w:color w:val="0070C0"/>
              </w:rPr>
              <w:t>, « Apprendre l'électronique par l'expérimentation et la simulation », ETSF, 2006.</w:t>
            </w:r>
          </w:p>
          <w:p w:rsidR="007B14E7" w:rsidRPr="007B14E7" w:rsidRDefault="007B14E7" w:rsidP="007B14E7">
            <w:pPr>
              <w:rPr>
                <w:color w:val="0070C0"/>
              </w:rPr>
            </w:pPr>
            <w:r w:rsidRPr="007B14E7">
              <w:rPr>
                <w:color w:val="0070C0"/>
              </w:rPr>
              <w:t xml:space="preserve">7. R. Mallard, « L'électronique pour les débutants », </w:t>
            </w:r>
            <w:proofErr w:type="spellStart"/>
            <w:r w:rsidRPr="007B14E7">
              <w:rPr>
                <w:color w:val="0070C0"/>
              </w:rPr>
              <w:t>Elektor</w:t>
            </w:r>
            <w:proofErr w:type="spellEnd"/>
            <w:r w:rsidRPr="007B14E7">
              <w:rPr>
                <w:color w:val="0070C0"/>
              </w:rPr>
              <w:t>, 2012.</w:t>
            </w:r>
          </w:p>
          <w:p w:rsidR="007B14E7" w:rsidRPr="007B14E7" w:rsidRDefault="007B14E7" w:rsidP="007B14E7">
            <w:pPr>
              <w:rPr>
                <w:color w:val="0070C0"/>
              </w:rPr>
            </w:pPr>
            <w:r w:rsidRPr="007B14E7">
              <w:rPr>
                <w:color w:val="0070C0"/>
              </w:rPr>
              <w:lastRenderedPageBreak/>
              <w:t xml:space="preserve">8. J.P. </w:t>
            </w:r>
            <w:proofErr w:type="spellStart"/>
            <w:r w:rsidRPr="007B14E7">
              <w:rPr>
                <w:color w:val="0070C0"/>
              </w:rPr>
              <w:t>Oemichen</w:t>
            </w:r>
            <w:proofErr w:type="spellEnd"/>
            <w:r w:rsidRPr="007B14E7">
              <w:rPr>
                <w:color w:val="0070C0"/>
              </w:rPr>
              <w:t>, « Technologie des circuits imprimés », Editions Radio, 1977.</w:t>
            </w:r>
          </w:p>
          <w:p w:rsidR="00AE04AF" w:rsidRPr="007B14E7" w:rsidRDefault="007B14E7" w:rsidP="007B14E7">
            <w:pPr>
              <w:rPr>
                <w:color w:val="0070C0"/>
              </w:rPr>
            </w:pPr>
            <w:r w:rsidRPr="007B14E7">
              <w:rPr>
                <w:color w:val="0070C0"/>
              </w:rPr>
              <w:t>9. J.F. Pawling, “Surface Mounted Assemblies”, Electrochemical Publications, 1987.</w:t>
            </w:r>
          </w:p>
        </w:tc>
      </w:tr>
      <w:tr w:rsidR="004A3421" w:rsidTr="00DB5A51">
        <w:tc>
          <w:tcPr>
            <w:tcW w:w="2547" w:type="dxa"/>
          </w:tcPr>
          <w:p w:rsidR="004A3421" w:rsidRDefault="004A3421" w:rsidP="008A13B9">
            <w:r>
              <w:lastRenderedPageBreak/>
              <w:t>Articles</w:t>
            </w:r>
          </w:p>
        </w:tc>
        <w:tc>
          <w:tcPr>
            <w:tcW w:w="6513" w:type="dxa"/>
          </w:tcPr>
          <w:p w:rsidR="005F6BBF" w:rsidRPr="008A13B9" w:rsidRDefault="00AA59BC" w:rsidP="008A13B9">
            <w:pPr>
              <w:rPr>
                <w:color w:val="0000FF"/>
              </w:rPr>
            </w:pPr>
            <w:r w:rsidRPr="008A13B9">
              <w:rPr>
                <w:color w:val="0000FF"/>
              </w:rPr>
              <w:fldChar w:fldCharType="begin">
                <w:ffData>
                  <w:name w:val="Texte34"/>
                  <w:enabled/>
                  <w:calcOnExit w:val="0"/>
                  <w:textInput>
                    <w:maxLength w:val="50"/>
                  </w:textInput>
                </w:ffData>
              </w:fldChar>
            </w:r>
            <w:r w:rsidR="004A3421" w:rsidRPr="008A13B9">
              <w:rPr>
                <w:color w:val="0000FF"/>
              </w:rPr>
              <w:instrText xml:space="preserve"> FORMTEXT </w:instrText>
            </w:r>
            <w:r w:rsidRPr="008A13B9">
              <w:rPr>
                <w:color w:val="0000FF"/>
              </w:rPr>
            </w:r>
            <w:r w:rsidRPr="008A13B9">
              <w:rPr>
                <w:color w:val="0000FF"/>
              </w:rPr>
              <w:fldChar w:fldCharType="separate"/>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004A3421" w:rsidRPr="008A13B9">
              <w:rPr>
                <w:noProof/>
                <w:color w:val="0000FF"/>
              </w:rPr>
              <w:t> </w:t>
            </w:r>
            <w:r w:rsidRPr="008A13B9">
              <w:rPr>
                <w:color w:val="0000FF"/>
              </w:rPr>
              <w:fldChar w:fldCharType="end"/>
            </w:r>
          </w:p>
        </w:tc>
      </w:tr>
      <w:tr w:rsidR="004A3421" w:rsidTr="00DB5A51">
        <w:tc>
          <w:tcPr>
            <w:tcW w:w="2547" w:type="dxa"/>
          </w:tcPr>
          <w:p w:rsidR="004A3421" w:rsidRDefault="004A3421" w:rsidP="008A13B9">
            <w:r>
              <w:t>Polycopiés</w:t>
            </w:r>
          </w:p>
        </w:tc>
        <w:tc>
          <w:tcPr>
            <w:tcW w:w="6513" w:type="dxa"/>
          </w:tcPr>
          <w:p w:rsidR="005F6BBF" w:rsidRPr="008A13B9" w:rsidRDefault="005F6BBF" w:rsidP="008A13B9">
            <w:pPr>
              <w:rPr>
                <w:color w:val="0000FF"/>
              </w:rPr>
            </w:pPr>
          </w:p>
        </w:tc>
      </w:tr>
      <w:tr w:rsidR="004A3421" w:rsidTr="00DB5A51">
        <w:tc>
          <w:tcPr>
            <w:tcW w:w="2547" w:type="dxa"/>
          </w:tcPr>
          <w:p w:rsidR="004A3421" w:rsidRDefault="004A3421" w:rsidP="008A13B9">
            <w:r>
              <w:t>Sites Web</w:t>
            </w:r>
          </w:p>
        </w:tc>
        <w:tc>
          <w:tcPr>
            <w:tcW w:w="6513" w:type="dxa"/>
          </w:tcPr>
          <w:p w:rsidR="005F6BBF" w:rsidRPr="00143283" w:rsidRDefault="005F6BBF" w:rsidP="00143283">
            <w:pPr>
              <w:jc w:val="both"/>
              <w:rPr>
                <w:color w:val="0070C0"/>
              </w:rPr>
            </w:pPr>
          </w:p>
        </w:tc>
      </w:tr>
    </w:tbl>
    <w:p w:rsidR="002D07C3" w:rsidRDefault="002D07C3" w:rsidP="008A13B9">
      <w:pPr>
        <w:spacing w:after="0" w:line="240" w:lineRule="auto"/>
      </w:pPr>
    </w:p>
    <w:p w:rsidR="009B73C9" w:rsidRDefault="00AF0ABD" w:rsidP="008A13B9">
      <w:pPr>
        <w:spacing w:after="0" w:line="240" w:lineRule="auto"/>
        <w:jc w:val="center"/>
      </w:pPr>
      <w:r w:rsidRPr="00BE6AF2">
        <w:rPr>
          <w:b/>
          <w:bCs/>
          <w:u w:val="single"/>
        </w:rPr>
        <w:t>Cachet humide du département</w:t>
      </w:r>
    </w:p>
    <w:sectPr w:rsidR="009B73C9" w:rsidSect="00964296">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509F"/>
    <w:multiLevelType w:val="hybridMultilevel"/>
    <w:tmpl w:val="51384C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CE6DAE"/>
    <w:multiLevelType w:val="multilevel"/>
    <w:tmpl w:val="15F0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74B05"/>
    <w:multiLevelType w:val="hybridMultilevel"/>
    <w:tmpl w:val="7B084E8C"/>
    <w:lvl w:ilvl="0" w:tplc="611626DE">
      <w:start w:val="2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397525"/>
    <w:multiLevelType w:val="multilevel"/>
    <w:tmpl w:val="C85CE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11466F"/>
    <w:multiLevelType w:val="multilevel"/>
    <w:tmpl w:val="5EF430F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5">
    <w:nsid w:val="1A71247C"/>
    <w:multiLevelType w:val="multilevel"/>
    <w:tmpl w:val="BB649DD2"/>
    <w:lvl w:ilvl="0">
      <w:start w:val="1"/>
      <w:numFmt w:val="decimal"/>
      <w:lvlText w:val="%1."/>
      <w:lvlJc w:val="left"/>
      <w:pPr>
        <w:tabs>
          <w:tab w:val="num" w:pos="720"/>
        </w:tabs>
        <w:ind w:left="720" w:hanging="720"/>
      </w:pPr>
    </w:lvl>
    <w:lvl w:ilvl="1">
      <w:start w:val="1"/>
      <w:numFmt w:val="decimal"/>
      <w:pStyle w:val="Titre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A9C7934"/>
    <w:multiLevelType w:val="hybridMultilevel"/>
    <w:tmpl w:val="71F41F9C"/>
    <w:lvl w:ilvl="0" w:tplc="219A9CA6">
      <w:start w:val="1"/>
      <w:numFmt w:val="decimal"/>
      <w:lvlText w:val="%1.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AC664CC"/>
    <w:multiLevelType w:val="hybridMultilevel"/>
    <w:tmpl w:val="C0225C60"/>
    <w:lvl w:ilvl="0" w:tplc="4DA2D7D8">
      <w:start w:val="1"/>
      <w:numFmt w:val="decimal"/>
      <w:lvlText w:val="%1."/>
      <w:lvlJc w:val="left"/>
      <w:pPr>
        <w:ind w:left="786" w:hanging="360"/>
      </w:pPr>
      <w:rPr>
        <w:b w:val="0"/>
        <w:bCs w:val="0"/>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8">
    <w:nsid w:val="21351959"/>
    <w:multiLevelType w:val="hybridMultilevel"/>
    <w:tmpl w:val="2736B806"/>
    <w:lvl w:ilvl="0" w:tplc="7376058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493204"/>
    <w:multiLevelType w:val="hybridMultilevel"/>
    <w:tmpl w:val="120CC21A"/>
    <w:lvl w:ilvl="0" w:tplc="5DBA133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D1D3E32"/>
    <w:multiLevelType w:val="hybridMultilevel"/>
    <w:tmpl w:val="87A404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2D73B7"/>
    <w:multiLevelType w:val="multilevel"/>
    <w:tmpl w:val="15E2E71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104F18"/>
    <w:multiLevelType w:val="hybridMultilevel"/>
    <w:tmpl w:val="0424147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F402A3"/>
    <w:multiLevelType w:val="hybridMultilevel"/>
    <w:tmpl w:val="A2A8B5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C16717F"/>
    <w:multiLevelType w:val="hybridMultilevel"/>
    <w:tmpl w:val="F110B090"/>
    <w:lvl w:ilvl="0" w:tplc="022EFC34">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CC96258"/>
    <w:multiLevelType w:val="hybridMultilevel"/>
    <w:tmpl w:val="094868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D7D5BC6"/>
    <w:multiLevelType w:val="multilevel"/>
    <w:tmpl w:val="1FD8EBC4"/>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7EB00B0"/>
    <w:multiLevelType w:val="multilevel"/>
    <w:tmpl w:val="97540172"/>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7AD468F8"/>
    <w:multiLevelType w:val="hybridMultilevel"/>
    <w:tmpl w:val="897019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6"/>
  </w:num>
  <w:num w:numId="4">
    <w:abstractNumId w:val="6"/>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6"/>
  </w:num>
  <w:num w:numId="13">
    <w:abstractNumId w:val="4"/>
  </w:num>
  <w:num w:numId="14">
    <w:abstractNumId w:val="11"/>
  </w:num>
  <w:num w:numId="15">
    <w:abstractNumId w:val="5"/>
  </w:num>
  <w:num w:numId="16">
    <w:abstractNumId w:val="9"/>
  </w:num>
  <w:num w:numId="17">
    <w:abstractNumId w:val="14"/>
  </w:num>
  <w:num w:numId="18">
    <w:abstractNumId w:val="10"/>
  </w:num>
  <w:num w:numId="19">
    <w:abstractNumId w:val="15"/>
  </w:num>
  <w:num w:numId="20">
    <w:abstractNumId w:val="1"/>
  </w:num>
  <w:num w:numId="21">
    <w:abstractNumId w:val="0"/>
  </w:num>
  <w:num w:numId="22">
    <w:abstractNumId w:val="3"/>
  </w:num>
  <w:num w:numId="23">
    <w:abstractNumId w:val="12"/>
  </w:num>
  <w:num w:numId="24">
    <w:abstractNumId w:val="13"/>
  </w:num>
  <w:num w:numId="25">
    <w:abstractNumId w:val="7"/>
  </w:num>
  <w:num w:numId="26">
    <w:abstractNumId w:val="18"/>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doNotShadeFormData/>
  <w:characterSpacingControl w:val="doNotCompress"/>
  <w:compat/>
  <w:docVars>
    <w:docVar w:name="__Grammarly_42____i" w:val="H4sIAAAAAAAEAKtWckksSQxILCpxzi/NK1GyMqwFAAEhoTITAAAA"/>
    <w:docVar w:name="__Grammarly_42___1" w:val="H4sIAAAAAAAEAKtWcslP9kxRslIyNDY2MjE1MTI0tDA0MzU3szRS0lEKTi0uzszPAykwrQUArcWC+SwAAAA="/>
  </w:docVars>
  <w:rsids>
    <w:rsidRoot w:val="002B378B"/>
    <w:rsid w:val="0002326E"/>
    <w:rsid w:val="000A2139"/>
    <w:rsid w:val="000C19B5"/>
    <w:rsid w:val="000D6DF0"/>
    <w:rsid w:val="000F12ED"/>
    <w:rsid w:val="000F5DD4"/>
    <w:rsid w:val="00107650"/>
    <w:rsid w:val="00120B46"/>
    <w:rsid w:val="00121DA8"/>
    <w:rsid w:val="00123B85"/>
    <w:rsid w:val="00143283"/>
    <w:rsid w:val="00145641"/>
    <w:rsid w:val="001911F5"/>
    <w:rsid w:val="001A338C"/>
    <w:rsid w:val="001B6C15"/>
    <w:rsid w:val="001D0347"/>
    <w:rsid w:val="001D1D3B"/>
    <w:rsid w:val="001E12E7"/>
    <w:rsid w:val="001F298C"/>
    <w:rsid w:val="001F29C6"/>
    <w:rsid w:val="001F29FA"/>
    <w:rsid w:val="001F340A"/>
    <w:rsid w:val="00226BBE"/>
    <w:rsid w:val="00236309"/>
    <w:rsid w:val="00277B9C"/>
    <w:rsid w:val="00296927"/>
    <w:rsid w:val="002A2A2A"/>
    <w:rsid w:val="002B378B"/>
    <w:rsid w:val="002C4C7F"/>
    <w:rsid w:val="002D07C3"/>
    <w:rsid w:val="00304B65"/>
    <w:rsid w:val="00306FC1"/>
    <w:rsid w:val="00323CE6"/>
    <w:rsid w:val="00333F0C"/>
    <w:rsid w:val="00372830"/>
    <w:rsid w:val="00396E6A"/>
    <w:rsid w:val="003C0F59"/>
    <w:rsid w:val="003D22E7"/>
    <w:rsid w:val="003E5702"/>
    <w:rsid w:val="003F1728"/>
    <w:rsid w:val="00406172"/>
    <w:rsid w:val="00416B43"/>
    <w:rsid w:val="0042399D"/>
    <w:rsid w:val="00457208"/>
    <w:rsid w:val="004A2944"/>
    <w:rsid w:val="004A32B0"/>
    <w:rsid w:val="004A3421"/>
    <w:rsid w:val="004A6397"/>
    <w:rsid w:val="004D05ED"/>
    <w:rsid w:val="004D666E"/>
    <w:rsid w:val="004D7C9F"/>
    <w:rsid w:val="0053504D"/>
    <w:rsid w:val="00595FC4"/>
    <w:rsid w:val="005C47EE"/>
    <w:rsid w:val="005F6BBF"/>
    <w:rsid w:val="00606FA1"/>
    <w:rsid w:val="0061109B"/>
    <w:rsid w:val="00622958"/>
    <w:rsid w:val="006413B7"/>
    <w:rsid w:val="00653D1C"/>
    <w:rsid w:val="0065765C"/>
    <w:rsid w:val="00662DE5"/>
    <w:rsid w:val="00673AFF"/>
    <w:rsid w:val="00676227"/>
    <w:rsid w:val="006828A1"/>
    <w:rsid w:val="006873D3"/>
    <w:rsid w:val="006B258A"/>
    <w:rsid w:val="006D0532"/>
    <w:rsid w:val="006F1FCF"/>
    <w:rsid w:val="00733787"/>
    <w:rsid w:val="00765534"/>
    <w:rsid w:val="00770375"/>
    <w:rsid w:val="00772505"/>
    <w:rsid w:val="007A62DA"/>
    <w:rsid w:val="007B14E7"/>
    <w:rsid w:val="007B36DA"/>
    <w:rsid w:val="007C31EF"/>
    <w:rsid w:val="007D65FE"/>
    <w:rsid w:val="007E379A"/>
    <w:rsid w:val="007E39E8"/>
    <w:rsid w:val="007E683B"/>
    <w:rsid w:val="007F07BD"/>
    <w:rsid w:val="007F3496"/>
    <w:rsid w:val="00831010"/>
    <w:rsid w:val="00841470"/>
    <w:rsid w:val="008631EA"/>
    <w:rsid w:val="0089570B"/>
    <w:rsid w:val="00897F09"/>
    <w:rsid w:val="008A13B9"/>
    <w:rsid w:val="008A5F23"/>
    <w:rsid w:val="008C4B2D"/>
    <w:rsid w:val="008C6A18"/>
    <w:rsid w:val="008C6E60"/>
    <w:rsid w:val="008E3982"/>
    <w:rsid w:val="009456D0"/>
    <w:rsid w:val="00950DB8"/>
    <w:rsid w:val="00951FC0"/>
    <w:rsid w:val="00952BCC"/>
    <w:rsid w:val="00964296"/>
    <w:rsid w:val="009837D6"/>
    <w:rsid w:val="009838FD"/>
    <w:rsid w:val="00994109"/>
    <w:rsid w:val="009A4FF8"/>
    <w:rsid w:val="009B73C9"/>
    <w:rsid w:val="009E136F"/>
    <w:rsid w:val="009E413B"/>
    <w:rsid w:val="009E4AFB"/>
    <w:rsid w:val="00A0598F"/>
    <w:rsid w:val="00A238F1"/>
    <w:rsid w:val="00A274BD"/>
    <w:rsid w:val="00A54588"/>
    <w:rsid w:val="00A55690"/>
    <w:rsid w:val="00A56080"/>
    <w:rsid w:val="00A74B0F"/>
    <w:rsid w:val="00AA59BC"/>
    <w:rsid w:val="00AB6A9F"/>
    <w:rsid w:val="00AC718F"/>
    <w:rsid w:val="00AD4E92"/>
    <w:rsid w:val="00AD5FD9"/>
    <w:rsid w:val="00AE04AF"/>
    <w:rsid w:val="00AF0ABD"/>
    <w:rsid w:val="00B109A7"/>
    <w:rsid w:val="00B14B30"/>
    <w:rsid w:val="00B60588"/>
    <w:rsid w:val="00BA67A7"/>
    <w:rsid w:val="00BC0559"/>
    <w:rsid w:val="00BD008E"/>
    <w:rsid w:val="00BD3330"/>
    <w:rsid w:val="00BE6AF2"/>
    <w:rsid w:val="00BE7223"/>
    <w:rsid w:val="00BF1D48"/>
    <w:rsid w:val="00C05430"/>
    <w:rsid w:val="00C43243"/>
    <w:rsid w:val="00C67D90"/>
    <w:rsid w:val="00C85F25"/>
    <w:rsid w:val="00CB74B3"/>
    <w:rsid w:val="00CC7755"/>
    <w:rsid w:val="00CD0552"/>
    <w:rsid w:val="00CD3836"/>
    <w:rsid w:val="00CE5E69"/>
    <w:rsid w:val="00CF6046"/>
    <w:rsid w:val="00D067F1"/>
    <w:rsid w:val="00D144DB"/>
    <w:rsid w:val="00D14FFF"/>
    <w:rsid w:val="00D17433"/>
    <w:rsid w:val="00D41A8F"/>
    <w:rsid w:val="00D4787E"/>
    <w:rsid w:val="00D5299E"/>
    <w:rsid w:val="00D7376F"/>
    <w:rsid w:val="00D75F05"/>
    <w:rsid w:val="00DB1B06"/>
    <w:rsid w:val="00DB5A51"/>
    <w:rsid w:val="00DC09C0"/>
    <w:rsid w:val="00DF208B"/>
    <w:rsid w:val="00E04AFD"/>
    <w:rsid w:val="00E30CE9"/>
    <w:rsid w:val="00E54DE1"/>
    <w:rsid w:val="00E62399"/>
    <w:rsid w:val="00E64675"/>
    <w:rsid w:val="00E73510"/>
    <w:rsid w:val="00EB5CDD"/>
    <w:rsid w:val="00EE4437"/>
    <w:rsid w:val="00EE65B7"/>
    <w:rsid w:val="00EF22AF"/>
    <w:rsid w:val="00EF486D"/>
    <w:rsid w:val="00F03913"/>
    <w:rsid w:val="00F300E7"/>
    <w:rsid w:val="00F30DB8"/>
    <w:rsid w:val="00F46C9A"/>
    <w:rsid w:val="00F50082"/>
    <w:rsid w:val="00F70E1D"/>
    <w:rsid w:val="00F90627"/>
    <w:rsid w:val="00FC3BB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7A7"/>
  </w:style>
  <w:style w:type="paragraph" w:styleId="Titre1">
    <w:name w:val="heading 1"/>
    <w:basedOn w:val="Normal"/>
    <w:next w:val="Normal"/>
    <w:link w:val="Titre1Car"/>
    <w:uiPriority w:val="9"/>
    <w:qFormat/>
    <w:rsid w:val="008C6E60"/>
    <w:pPr>
      <w:keepNext/>
      <w:keepLines/>
      <w:numPr>
        <w:numId w:val="12"/>
      </w:numPr>
      <w:spacing w:before="120" w:after="120"/>
      <w:outlineLvl w:val="0"/>
    </w:pPr>
    <w:rPr>
      <w:rFonts w:asciiTheme="majorHAnsi" w:eastAsiaTheme="majorEastAsia" w:hAnsiTheme="majorHAnsi" w:cstheme="majorBidi"/>
      <w:b/>
      <w:bCs/>
      <w:color w:val="00B0F0"/>
      <w:sz w:val="32"/>
      <w:szCs w:val="32"/>
    </w:rPr>
  </w:style>
  <w:style w:type="paragraph" w:styleId="Titre2">
    <w:name w:val="heading 2"/>
    <w:basedOn w:val="Normal"/>
    <w:next w:val="Normal"/>
    <w:link w:val="Titre2Car"/>
    <w:autoRedefine/>
    <w:uiPriority w:val="9"/>
    <w:unhideWhenUsed/>
    <w:qFormat/>
    <w:rsid w:val="008C6E60"/>
    <w:pPr>
      <w:numPr>
        <w:ilvl w:val="1"/>
        <w:numId w:val="15"/>
      </w:numPr>
      <w:spacing w:before="160" w:after="120"/>
      <w:ind w:left="792" w:hanging="432"/>
      <w:outlineLvl w:val="1"/>
    </w:pPr>
    <w:rPr>
      <w:rFonts w:asciiTheme="majorHAnsi" w:eastAsiaTheme="majorEastAsia" w:hAnsiTheme="majorHAnsi" w:cstheme="majorBidi"/>
      <w:b/>
      <w:bCs/>
      <w:i/>
      <w:iCs/>
      <w:color w:val="00B0F0"/>
      <w:sz w:val="26"/>
      <w:szCs w:val="26"/>
    </w:rPr>
  </w:style>
  <w:style w:type="paragraph" w:styleId="Titre3">
    <w:name w:val="heading 3"/>
    <w:basedOn w:val="Normal"/>
    <w:next w:val="Normal"/>
    <w:link w:val="Titre3Car"/>
    <w:uiPriority w:val="9"/>
    <w:unhideWhenUsed/>
    <w:qFormat/>
    <w:rsid w:val="007A62DA"/>
    <w:pPr>
      <w:keepNext/>
      <w:keepLines/>
      <w:numPr>
        <w:ilvl w:val="2"/>
        <w:numId w:val="11"/>
      </w:numPr>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6E60"/>
    <w:rPr>
      <w:rFonts w:asciiTheme="majorHAnsi" w:eastAsiaTheme="majorEastAsia" w:hAnsiTheme="majorHAnsi" w:cstheme="majorBidi"/>
      <w:b/>
      <w:bCs/>
      <w:color w:val="00B0F0"/>
      <w:sz w:val="32"/>
      <w:szCs w:val="32"/>
    </w:rPr>
  </w:style>
  <w:style w:type="character" w:customStyle="1" w:styleId="Titre2Car">
    <w:name w:val="Titre 2 Car"/>
    <w:basedOn w:val="Policepardfaut"/>
    <w:link w:val="Titre2"/>
    <w:uiPriority w:val="9"/>
    <w:rsid w:val="008C6E60"/>
    <w:rPr>
      <w:rFonts w:asciiTheme="majorHAnsi" w:eastAsiaTheme="majorEastAsia" w:hAnsiTheme="majorHAnsi" w:cstheme="majorBidi"/>
      <w:b/>
      <w:bCs/>
      <w:i/>
      <w:iCs/>
      <w:color w:val="00B0F0"/>
      <w:sz w:val="26"/>
      <w:szCs w:val="26"/>
    </w:rPr>
  </w:style>
  <w:style w:type="character" w:customStyle="1" w:styleId="Titre3Car">
    <w:name w:val="Titre 3 Car"/>
    <w:basedOn w:val="Policepardfaut"/>
    <w:link w:val="Titre3"/>
    <w:uiPriority w:val="9"/>
    <w:rsid w:val="007A62DA"/>
    <w:rPr>
      <w:rFonts w:asciiTheme="majorHAnsi" w:eastAsiaTheme="majorEastAsia" w:hAnsiTheme="majorHAnsi" w:cstheme="majorBidi"/>
      <w:color w:val="1F4D78" w:themeColor="accent1" w:themeShade="7F"/>
      <w:sz w:val="24"/>
      <w:szCs w:val="24"/>
    </w:rPr>
  </w:style>
  <w:style w:type="table" w:styleId="Grilledutableau">
    <w:name w:val="Table Grid"/>
    <w:basedOn w:val="TableauNormal"/>
    <w:uiPriority w:val="39"/>
    <w:rsid w:val="009B7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70E1D"/>
    <w:pPr>
      <w:ind w:left="720"/>
      <w:contextualSpacing/>
    </w:pPr>
  </w:style>
  <w:style w:type="character" w:styleId="Textedelespacerserv">
    <w:name w:val="Placeholder Text"/>
    <w:basedOn w:val="Policepardfaut"/>
    <w:uiPriority w:val="99"/>
    <w:semiHidden/>
    <w:rsid w:val="00277B9C"/>
    <w:rPr>
      <w:color w:val="808080"/>
    </w:rPr>
  </w:style>
  <w:style w:type="character" w:styleId="Lienhypertexte">
    <w:name w:val="Hyperlink"/>
    <w:basedOn w:val="Policepardfaut"/>
    <w:uiPriority w:val="99"/>
    <w:unhideWhenUsed/>
    <w:rsid w:val="00323CE6"/>
    <w:rPr>
      <w:color w:val="0563C1" w:themeColor="hyperlink"/>
      <w:u w:val="single"/>
    </w:rPr>
  </w:style>
  <w:style w:type="paragraph" w:styleId="Rvision">
    <w:name w:val="Revision"/>
    <w:hidden/>
    <w:uiPriority w:val="99"/>
    <w:semiHidden/>
    <w:rsid w:val="00951FC0"/>
    <w:pPr>
      <w:spacing w:after="0" w:line="240" w:lineRule="auto"/>
    </w:pPr>
  </w:style>
  <w:style w:type="paragraph" w:customStyle="1" w:styleId="cdt4ke">
    <w:name w:val="cdt4ke"/>
    <w:basedOn w:val="Normal"/>
    <w:rsid w:val="00123B8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143283"/>
    <w:pPr>
      <w:tabs>
        <w:tab w:val="center" w:pos="4536"/>
        <w:tab w:val="right" w:pos="9072"/>
      </w:tabs>
      <w:spacing w:after="0" w:line="240" w:lineRule="auto"/>
    </w:pPr>
    <w:rPr>
      <w:rFonts w:ascii="Times New Roman" w:eastAsia="SimSun" w:hAnsi="Times New Roman" w:cs="Times New Roman"/>
      <w:sz w:val="24"/>
      <w:szCs w:val="24"/>
      <w:lang w:eastAsia="zh-CN"/>
    </w:rPr>
  </w:style>
  <w:style w:type="character" w:customStyle="1" w:styleId="PieddepageCar">
    <w:name w:val="Pied de page Car"/>
    <w:basedOn w:val="Policepardfaut"/>
    <w:link w:val="Pieddepage"/>
    <w:uiPriority w:val="99"/>
    <w:rsid w:val="00143283"/>
    <w:rPr>
      <w:rFonts w:ascii="Times New Roman" w:eastAsia="SimSu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678002826">
      <w:bodyDiv w:val="1"/>
      <w:marLeft w:val="0"/>
      <w:marRight w:val="0"/>
      <w:marTop w:val="0"/>
      <w:marBottom w:val="0"/>
      <w:divBdr>
        <w:top w:val="none" w:sz="0" w:space="0" w:color="auto"/>
        <w:left w:val="none" w:sz="0" w:space="0" w:color="auto"/>
        <w:bottom w:val="none" w:sz="0" w:space="0" w:color="auto"/>
        <w:right w:val="none" w:sz="0" w:space="0" w:color="auto"/>
      </w:divBdr>
    </w:div>
    <w:div w:id="169194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lkacem\Desktop\SYLLABUS.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B10E6-EC42-4BC4-9D51-E80A7898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SYLLABUS.dotm</Template>
  <TotalTime>61</TotalTime>
  <Pages>3</Pages>
  <Words>591</Words>
  <Characters>3256</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Khelif Rabie</dc:creator>
  <cp:lastModifiedBy>win</cp:lastModifiedBy>
  <cp:revision>7</cp:revision>
  <cp:lastPrinted>2023-03-29T16:53:00Z</cp:lastPrinted>
  <dcterms:created xsi:type="dcterms:W3CDTF">2023-04-04T21:54:00Z</dcterms:created>
  <dcterms:modified xsi:type="dcterms:W3CDTF">2023-04-05T02:22:00Z</dcterms:modified>
</cp:coreProperties>
</file>