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8036F6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8036F6" w:rsidRPr="008C4B2D">
              <w:rPr>
                <w:color w:val="0070C0"/>
                <w:sz w:val="24"/>
                <w:szCs w:val="24"/>
              </w:rPr>
            </w:r>
            <w:r w:rsidR="008036F6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8036F6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8036F6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8036F6" w:rsidRPr="008C4B2D">
              <w:rPr>
                <w:color w:val="0070C0"/>
                <w:sz w:val="24"/>
                <w:szCs w:val="24"/>
              </w:rPr>
            </w:r>
            <w:r w:rsidR="008036F6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8036F6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280DA0" w:rsidRDefault="008D6FDE" w:rsidP="008D6FDE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8D6FDE">
              <w:rPr>
                <w:color w:val="0070C0"/>
                <w:sz w:val="36"/>
                <w:szCs w:val="36"/>
              </w:rPr>
              <w:t>Programmation avancée des API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6"/>
        <w:gridCol w:w="3183"/>
        <w:gridCol w:w="1287"/>
        <w:gridCol w:w="1117"/>
        <w:gridCol w:w="882"/>
        <w:gridCol w:w="1281"/>
      </w:tblGrid>
      <w:tr w:rsidR="008A5F23" w:rsidTr="008D6FDE">
        <w:trPr>
          <w:trHeight w:val="547"/>
        </w:trPr>
        <w:tc>
          <w:tcPr>
            <w:tcW w:w="254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59" w:type="pct"/>
            <w:gridSpan w:val="4"/>
            <w:shd w:val="clear" w:color="auto" w:fill="F2F2F2" w:themeFill="background1" w:themeFillShade="F2"/>
            <w:vAlign w:val="center"/>
          </w:tcPr>
          <w:p w:rsidR="00770375" w:rsidRPr="00280DA0" w:rsidRDefault="008D6FDE" w:rsidP="00280DA0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H. BOUMEDIENNE </w:t>
            </w:r>
          </w:p>
        </w:tc>
      </w:tr>
      <w:tr w:rsidR="008A5F23" w:rsidTr="008D6FDE">
        <w:tc>
          <w:tcPr>
            <w:tcW w:w="2541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59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8D6FDE">
        <w:tc>
          <w:tcPr>
            <w:tcW w:w="827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14" w:type="pct"/>
            <w:vAlign w:val="center"/>
          </w:tcPr>
          <w:p w:rsidR="00770375" w:rsidRPr="008C4B2D" w:rsidRDefault="008D6FDE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8D6FDE">
              <w:rPr>
                <w:color w:val="0000FF"/>
                <w:sz w:val="18"/>
                <w:szCs w:val="18"/>
              </w:rPr>
              <w:t>boum_ahamid2004@yahoo.fr</w:t>
            </w:r>
          </w:p>
        </w:tc>
        <w:tc>
          <w:tcPr>
            <w:tcW w:w="693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70375" w:rsidRPr="008C4B2D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89" w:type="pct"/>
            <w:vAlign w:val="center"/>
          </w:tcPr>
          <w:p w:rsidR="00770375" w:rsidRPr="008C4B2D" w:rsidRDefault="00280DA0" w:rsidP="008D6FDE">
            <w:pPr>
              <w:rPr>
                <w:color w:val="0070C0"/>
              </w:rPr>
            </w:pPr>
            <w:r>
              <w:rPr>
                <w:color w:val="0070C0"/>
              </w:rPr>
              <w:t>0</w:t>
            </w:r>
            <w:r w:rsidR="008D6FDE">
              <w:rPr>
                <w:color w:val="0070C0"/>
              </w:rPr>
              <w:t>9</w:t>
            </w:r>
            <w:r>
              <w:rPr>
                <w:color w:val="0070C0"/>
              </w:rPr>
              <w:t>h</w:t>
            </w:r>
            <w:r w:rsidR="008D6FDE">
              <w:rPr>
                <w:color w:val="0070C0"/>
              </w:rPr>
              <w:t>3</w:t>
            </w:r>
            <w:r>
              <w:rPr>
                <w:color w:val="0070C0"/>
              </w:rPr>
              <w:t>0</w:t>
            </w:r>
          </w:p>
        </w:tc>
      </w:tr>
      <w:tr w:rsidR="008D6FDE" w:rsidTr="008D6FDE">
        <w:tc>
          <w:tcPr>
            <w:tcW w:w="827" w:type="pct"/>
            <w:shd w:val="clear" w:color="auto" w:fill="F2F2F2" w:themeFill="background1" w:themeFillShade="F2"/>
            <w:vAlign w:val="center"/>
          </w:tcPr>
          <w:p w:rsidR="008D6FDE" w:rsidRDefault="008D6FDE" w:rsidP="009E4AFB">
            <w:pPr>
              <w:jc w:val="center"/>
            </w:pPr>
            <w:r>
              <w:t>Tél de bureau</w:t>
            </w:r>
          </w:p>
        </w:tc>
        <w:tc>
          <w:tcPr>
            <w:tcW w:w="1714" w:type="pct"/>
            <w:vAlign w:val="center"/>
          </w:tcPr>
          <w:p w:rsidR="008D6FDE" w:rsidRPr="00676227" w:rsidRDefault="008D6FD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693" w:type="pct"/>
            <w:shd w:val="clear" w:color="auto" w:fill="F2F2F2" w:themeFill="background1" w:themeFillShade="F2"/>
            <w:vAlign w:val="center"/>
          </w:tcPr>
          <w:p w:rsidR="008D6FDE" w:rsidRDefault="008D6FDE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8D6FDE" w:rsidRPr="008C4B2D" w:rsidRDefault="008D6FDE" w:rsidP="00D536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8D6FDE" w:rsidRDefault="008D6FDE" w:rsidP="00D536C9">
            <w:pPr>
              <w:jc w:val="center"/>
            </w:pPr>
            <w:r>
              <w:t>Heure</w:t>
            </w:r>
          </w:p>
        </w:tc>
        <w:tc>
          <w:tcPr>
            <w:tcW w:w="689" w:type="pct"/>
            <w:vAlign w:val="center"/>
          </w:tcPr>
          <w:p w:rsidR="008D6FDE" w:rsidRPr="008C4B2D" w:rsidRDefault="008D6FDE" w:rsidP="008D6FDE">
            <w:pPr>
              <w:rPr>
                <w:color w:val="0070C0"/>
              </w:rPr>
            </w:pPr>
            <w:r>
              <w:rPr>
                <w:color w:val="0070C0"/>
              </w:rPr>
              <w:t>11</w:t>
            </w:r>
            <w:r>
              <w:rPr>
                <w:color w:val="0070C0"/>
              </w:rPr>
              <w:t>h</w:t>
            </w:r>
            <w:r>
              <w:rPr>
                <w:color w:val="0070C0"/>
              </w:rPr>
              <w:t>0</w:t>
            </w:r>
            <w:r>
              <w:rPr>
                <w:color w:val="0070C0"/>
              </w:rPr>
              <w:t>0</w:t>
            </w:r>
          </w:p>
        </w:tc>
      </w:tr>
      <w:tr w:rsidR="008A5F23" w:rsidTr="008D6FDE">
        <w:tc>
          <w:tcPr>
            <w:tcW w:w="827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14" w:type="pct"/>
            <w:vAlign w:val="center"/>
          </w:tcPr>
          <w:p w:rsidR="00770375" w:rsidRPr="00676227" w:rsidRDefault="008036F6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693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89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8D6FDE">
        <w:tc>
          <w:tcPr>
            <w:tcW w:w="827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14" w:type="pct"/>
            <w:vAlign w:val="center"/>
          </w:tcPr>
          <w:p w:rsidR="00770375" w:rsidRPr="00676227" w:rsidRDefault="008036F6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693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601" w:type="pct"/>
            <w:vAlign w:val="center"/>
          </w:tcPr>
          <w:p w:rsidR="00770375" w:rsidRPr="008C4B2D" w:rsidRDefault="008036F6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689" w:type="pct"/>
            <w:vAlign w:val="center"/>
          </w:tcPr>
          <w:p w:rsidR="00770375" w:rsidRPr="008C4B2D" w:rsidRDefault="007103AD" w:rsidP="00280DA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Salle </w:t>
            </w:r>
            <w:r w:rsidR="00280DA0">
              <w:rPr>
                <w:color w:val="0070C0"/>
              </w:rPr>
              <w:t>010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4"/>
        <w:gridCol w:w="1969"/>
        <w:gridCol w:w="1148"/>
        <w:gridCol w:w="992"/>
        <w:gridCol w:w="851"/>
        <w:gridCol w:w="851"/>
        <w:gridCol w:w="568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8D6FDE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1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744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8D6FDE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5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:rsidR="000C19B5" w:rsidRDefault="00B73937" w:rsidP="009E4AFB">
            <w:pPr>
              <w:jc w:val="center"/>
            </w:pPr>
            <w:r>
              <w:t>J</w:t>
            </w:r>
            <w:r w:rsidR="000C19B5">
              <w:t>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8D6FDE" w:rsidTr="008D6FDE">
        <w:tc>
          <w:tcPr>
            <w:tcW w:w="1128" w:type="pct"/>
            <w:vAlign w:val="center"/>
          </w:tcPr>
          <w:p w:rsidR="008D6FDE" w:rsidRPr="008C4B2D" w:rsidRDefault="008D6FDE" w:rsidP="007103AD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H. BOUMEDIENNE</w:t>
            </w:r>
          </w:p>
        </w:tc>
        <w:tc>
          <w:tcPr>
            <w:tcW w:w="1060" w:type="pct"/>
            <w:vAlign w:val="center"/>
          </w:tcPr>
          <w:p w:rsidR="008D6FDE" w:rsidRPr="008C4B2D" w:rsidRDefault="008D6FDE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r>
              <w:rPr>
                <w:color w:val="0070C0"/>
              </w:rPr>
              <w:t xml:space="preserve"> </w:t>
            </w:r>
            <w:r w:rsidRPr="008C4B2D">
              <w:rPr>
                <w:color w:val="0070C0"/>
              </w:rPr>
              <w:t xml:space="preserve">Salle </w:t>
            </w:r>
            <w:r>
              <w:rPr>
                <w:color w:val="0070C0"/>
              </w:rPr>
              <w:t>010</w:t>
            </w:r>
          </w:p>
        </w:tc>
        <w:tc>
          <w:tcPr>
            <w:tcW w:w="618" w:type="pct"/>
            <w:vAlign w:val="center"/>
          </w:tcPr>
          <w:p w:rsidR="008D6FDE" w:rsidRPr="008C4B2D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534" w:type="pct"/>
            <w:vAlign w:val="center"/>
          </w:tcPr>
          <w:p w:rsidR="008D6FDE" w:rsidRPr="008C4B2D" w:rsidRDefault="008D6FDE" w:rsidP="008D6FD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09</w:t>
            </w:r>
            <w:r w:rsidRPr="008C4B2D">
              <w:rPr>
                <w:color w:val="0070C0"/>
              </w:rPr>
              <w:t>h</w:t>
            </w:r>
            <w:r>
              <w:rPr>
                <w:color w:val="0070C0"/>
              </w:rPr>
              <w:t>30</w:t>
            </w:r>
          </w:p>
        </w:tc>
        <w:tc>
          <w:tcPr>
            <w:tcW w:w="458" w:type="pct"/>
            <w:vAlign w:val="center"/>
          </w:tcPr>
          <w:p w:rsidR="008D6FDE" w:rsidRPr="008C4B2D" w:rsidRDefault="008D6FDE" w:rsidP="00D536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58" w:type="pct"/>
            <w:vAlign w:val="center"/>
          </w:tcPr>
          <w:p w:rsidR="008D6FDE" w:rsidRPr="008C4B2D" w:rsidRDefault="008D6FDE" w:rsidP="00D536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09</w:t>
            </w:r>
            <w:r w:rsidRPr="008C4B2D">
              <w:rPr>
                <w:color w:val="0070C0"/>
              </w:rPr>
              <w:t>h</w:t>
            </w:r>
            <w:r>
              <w:rPr>
                <w:color w:val="0070C0"/>
              </w:rPr>
              <w:t>30</w:t>
            </w:r>
          </w:p>
        </w:tc>
        <w:tc>
          <w:tcPr>
            <w:tcW w:w="306" w:type="pct"/>
            <w:vAlign w:val="center"/>
          </w:tcPr>
          <w:p w:rsidR="008D6FDE" w:rsidRPr="00676227" w:rsidRDefault="008D6FD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8D6FDE" w:rsidRPr="00676227" w:rsidRDefault="008D6FD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8D6FDE" w:rsidTr="009E4AFB">
        <w:tc>
          <w:tcPr>
            <w:tcW w:w="1127" w:type="pct"/>
            <w:vAlign w:val="center"/>
          </w:tcPr>
          <w:p w:rsidR="008D6FDE" w:rsidRPr="008C4B2D" w:rsidRDefault="008D6FDE" w:rsidP="009E4AFB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H. BOUMEDIENNE</w:t>
            </w:r>
          </w:p>
        </w:tc>
        <w:tc>
          <w:tcPr>
            <w:tcW w:w="1060" w:type="pct"/>
            <w:vAlign w:val="center"/>
          </w:tcPr>
          <w:p w:rsidR="008D6FDE" w:rsidRPr="008C4B2D" w:rsidRDefault="008D6FDE" w:rsidP="00280DA0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r>
              <w:rPr>
                <w:color w:val="0070C0"/>
              </w:rPr>
              <w:t xml:space="preserve"> </w:t>
            </w:r>
            <w:r w:rsidRPr="008C4B2D">
              <w:rPr>
                <w:color w:val="0070C0"/>
              </w:rPr>
              <w:t xml:space="preserve">Salle </w:t>
            </w:r>
            <w:r>
              <w:rPr>
                <w:color w:val="0070C0"/>
              </w:rPr>
              <w:t>209</w:t>
            </w:r>
          </w:p>
        </w:tc>
        <w:tc>
          <w:tcPr>
            <w:tcW w:w="470" w:type="pct"/>
            <w:vAlign w:val="center"/>
          </w:tcPr>
          <w:p w:rsidR="008D6FDE" w:rsidRPr="008C4B2D" w:rsidRDefault="008D6FDE" w:rsidP="000D50A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69" w:type="pct"/>
            <w:vAlign w:val="center"/>
          </w:tcPr>
          <w:p w:rsidR="008D6FDE" w:rsidRPr="008C4B2D" w:rsidRDefault="008D6FDE" w:rsidP="000D50A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</w:t>
            </w:r>
            <w:r w:rsidRPr="008C4B2D">
              <w:rPr>
                <w:color w:val="0070C0"/>
              </w:rPr>
              <w:t>h</w:t>
            </w:r>
            <w:r>
              <w:rPr>
                <w:color w:val="0070C0"/>
              </w:rPr>
              <w:t>00</w:t>
            </w:r>
          </w:p>
        </w:tc>
        <w:tc>
          <w:tcPr>
            <w:tcW w:w="469" w:type="pct"/>
            <w:vAlign w:val="center"/>
          </w:tcPr>
          <w:p w:rsidR="008D6FDE" w:rsidRPr="008C4B2D" w:rsidRDefault="008D6FDE" w:rsidP="00D536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69" w:type="pct"/>
            <w:vAlign w:val="center"/>
          </w:tcPr>
          <w:p w:rsidR="008D6FDE" w:rsidRPr="008C4B2D" w:rsidRDefault="008D6FDE" w:rsidP="008D6FD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</w:t>
            </w:r>
            <w:r w:rsidRPr="008C4B2D">
              <w:rPr>
                <w:color w:val="0070C0"/>
              </w:rPr>
              <w:t>h</w:t>
            </w:r>
            <w:r>
              <w:rPr>
                <w:color w:val="0070C0"/>
              </w:rPr>
              <w:t>30</w:t>
            </w:r>
          </w:p>
        </w:tc>
        <w:tc>
          <w:tcPr>
            <w:tcW w:w="470" w:type="pct"/>
            <w:vAlign w:val="center"/>
          </w:tcPr>
          <w:p w:rsidR="008D6FDE" w:rsidRPr="001911F5" w:rsidRDefault="008D6FDE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8D6FDE" w:rsidRPr="001911F5" w:rsidRDefault="008D6FDE" w:rsidP="009E4AFB">
            <w:pPr>
              <w:jc w:val="center"/>
              <w:rPr>
                <w:color w:val="0070C0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117"/>
        <w:gridCol w:w="851"/>
        <w:gridCol w:w="830"/>
        <w:gridCol w:w="22"/>
        <w:gridCol w:w="919"/>
        <w:gridCol w:w="1270"/>
        <w:gridCol w:w="981"/>
        <w:gridCol w:w="1998"/>
        <w:gridCol w:w="1298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D6FDE">
        <w:tc>
          <w:tcPr>
            <w:tcW w:w="1518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482" w:type="pct"/>
            <w:gridSpan w:val="5"/>
            <w:vAlign w:val="center"/>
          </w:tcPr>
          <w:p w:rsidR="008D6FDE" w:rsidRPr="008D6FDE" w:rsidRDefault="008D6FDE" w:rsidP="008D6FDE">
            <w:pPr>
              <w:rPr>
                <w:color w:val="0070C0"/>
              </w:rPr>
            </w:pPr>
            <w:r w:rsidRPr="008D6FDE">
              <w:rPr>
                <w:color w:val="0070C0"/>
              </w:rPr>
              <w:t>Approfondir la programmation des fonctions complexes et des Entrées Sorties. Mettre en œuvre et utiliser les</w:t>
            </w:r>
            <w:r w:rsidRPr="008D6FDE">
              <w:rPr>
                <w:color w:val="0070C0"/>
              </w:rPr>
              <w:br/>
              <w:t>outils de programmation et développement d’un projet avec des applications pratiques, maîtriser l’échange</w:t>
            </w:r>
            <w:r w:rsidRPr="008D6FDE">
              <w:rPr>
                <w:color w:val="0070C0"/>
              </w:rPr>
              <w:br/>
              <w:t>d’informations entre automates et des équipements intelligents via un réseau de terrain.</w:t>
            </w:r>
          </w:p>
          <w:p w:rsidR="00841470" w:rsidRPr="00DC09C0" w:rsidRDefault="00841470" w:rsidP="00186CFE">
            <w:pPr>
              <w:rPr>
                <w:color w:val="0070C0"/>
              </w:rPr>
            </w:pPr>
          </w:p>
        </w:tc>
      </w:tr>
      <w:tr w:rsidR="0042399D" w:rsidTr="008D6FDE">
        <w:tc>
          <w:tcPr>
            <w:tcW w:w="1518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482" w:type="pct"/>
            <w:gridSpan w:val="5"/>
            <w:vAlign w:val="center"/>
          </w:tcPr>
          <w:p w:rsidR="0042399D" w:rsidRPr="00841470" w:rsidRDefault="00841470" w:rsidP="009E4AFB">
            <w:pPr>
              <w:rPr>
                <w:color w:val="0070C0"/>
              </w:rPr>
            </w:pPr>
            <w:r w:rsidRPr="00841470">
              <w:rPr>
                <w:color w:val="0070C0"/>
              </w:rPr>
              <w:t>UE Fondamentale</w:t>
            </w:r>
          </w:p>
        </w:tc>
      </w:tr>
      <w:tr w:rsidR="008D6FDE" w:rsidTr="008D6FDE">
        <w:tc>
          <w:tcPr>
            <w:tcW w:w="1518" w:type="pct"/>
            <w:gridSpan w:val="4"/>
            <w:shd w:val="clear" w:color="auto" w:fill="F2F2F2" w:themeFill="background1" w:themeFillShade="F2"/>
            <w:vAlign w:val="center"/>
          </w:tcPr>
          <w:p w:rsidR="008D6FDE" w:rsidRDefault="008D6FDE" w:rsidP="009E4AFB">
            <w:r>
              <w:t>Contenu succinct</w:t>
            </w:r>
          </w:p>
        </w:tc>
        <w:tc>
          <w:tcPr>
            <w:tcW w:w="3482" w:type="pct"/>
            <w:gridSpan w:val="5"/>
            <w:vAlign w:val="center"/>
          </w:tcPr>
          <w:p w:rsidR="008D6FDE" w:rsidRDefault="00D013DB" w:rsidP="00D013DB">
            <w:pPr>
              <w:rPr>
                <w:sz w:val="24"/>
                <w:szCs w:val="24"/>
              </w:rPr>
            </w:pPr>
            <w:r w:rsidRPr="008D6FDE">
              <w:rPr>
                <w:color w:val="0070C0"/>
              </w:rPr>
              <w:t>Mettre en œuvre et utiliser les</w:t>
            </w:r>
            <w:r w:rsidRPr="008D6FDE">
              <w:rPr>
                <w:color w:val="0070C0"/>
              </w:rPr>
              <w:br/>
              <w:t>outils de programmation et développement d’un projet avec des applications pratiques</w:t>
            </w:r>
          </w:p>
        </w:tc>
      </w:tr>
      <w:tr w:rsidR="008D6FDE" w:rsidTr="008D6FDE">
        <w:tc>
          <w:tcPr>
            <w:tcW w:w="1518" w:type="pct"/>
            <w:gridSpan w:val="4"/>
            <w:shd w:val="clear" w:color="auto" w:fill="F2F2F2" w:themeFill="background1" w:themeFillShade="F2"/>
            <w:vAlign w:val="center"/>
          </w:tcPr>
          <w:p w:rsidR="008D6FDE" w:rsidRDefault="008D6FDE" w:rsidP="009E4AFB">
            <w:r>
              <w:t>Crédits de la matière</w:t>
            </w:r>
          </w:p>
        </w:tc>
        <w:tc>
          <w:tcPr>
            <w:tcW w:w="3482" w:type="pct"/>
            <w:gridSpan w:val="5"/>
            <w:vAlign w:val="center"/>
          </w:tcPr>
          <w:p w:rsidR="008D6FDE" w:rsidRPr="00841470" w:rsidRDefault="008D6FDE" w:rsidP="009E4AFB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</w:tr>
      <w:tr w:rsidR="008D6FDE" w:rsidTr="008D6FDE">
        <w:tc>
          <w:tcPr>
            <w:tcW w:w="1518" w:type="pct"/>
            <w:gridSpan w:val="4"/>
            <w:shd w:val="clear" w:color="auto" w:fill="F2F2F2" w:themeFill="background1" w:themeFillShade="F2"/>
            <w:vAlign w:val="center"/>
          </w:tcPr>
          <w:p w:rsidR="008D6FDE" w:rsidRDefault="008D6FDE" w:rsidP="009E4AFB">
            <w:r>
              <w:t>Coefficient de la matière</w:t>
            </w:r>
          </w:p>
        </w:tc>
        <w:tc>
          <w:tcPr>
            <w:tcW w:w="3482" w:type="pct"/>
            <w:gridSpan w:val="5"/>
            <w:vAlign w:val="center"/>
          </w:tcPr>
          <w:p w:rsidR="008D6FDE" w:rsidRPr="00841470" w:rsidRDefault="008D6FDE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8D6FDE" w:rsidTr="008D6FDE">
        <w:tc>
          <w:tcPr>
            <w:tcW w:w="1518" w:type="pct"/>
            <w:gridSpan w:val="4"/>
            <w:shd w:val="clear" w:color="auto" w:fill="F2F2F2" w:themeFill="background1" w:themeFillShade="F2"/>
            <w:vAlign w:val="center"/>
          </w:tcPr>
          <w:p w:rsidR="008D6FDE" w:rsidRDefault="008D6FDE" w:rsidP="009E4AFB">
            <w:r>
              <w:t>Pondération Participation</w:t>
            </w:r>
          </w:p>
        </w:tc>
        <w:tc>
          <w:tcPr>
            <w:tcW w:w="3482" w:type="pct"/>
            <w:gridSpan w:val="5"/>
            <w:vAlign w:val="center"/>
          </w:tcPr>
          <w:p w:rsidR="008D6FDE" w:rsidRPr="00841470" w:rsidRDefault="008D6FDE" w:rsidP="009E4AFB">
            <w:pPr>
              <w:rPr>
                <w:color w:val="0070C0"/>
              </w:rPr>
            </w:pPr>
          </w:p>
        </w:tc>
      </w:tr>
      <w:tr w:rsidR="008D6FDE" w:rsidTr="008D6FDE">
        <w:tc>
          <w:tcPr>
            <w:tcW w:w="1518" w:type="pct"/>
            <w:gridSpan w:val="4"/>
            <w:shd w:val="clear" w:color="auto" w:fill="F2F2F2" w:themeFill="background1" w:themeFillShade="F2"/>
            <w:vAlign w:val="center"/>
          </w:tcPr>
          <w:p w:rsidR="008D6FDE" w:rsidRDefault="008D6FDE" w:rsidP="009E4AFB">
            <w:r>
              <w:t>Pondération Assiduité</w:t>
            </w:r>
          </w:p>
        </w:tc>
        <w:tc>
          <w:tcPr>
            <w:tcW w:w="3482" w:type="pct"/>
            <w:gridSpan w:val="5"/>
          </w:tcPr>
          <w:p w:rsidR="008D6FDE" w:rsidRPr="00D013DB" w:rsidRDefault="008D6FDE" w:rsidP="00D013DB">
            <w:pPr>
              <w:rPr>
                <w:color w:val="0070C0"/>
              </w:rPr>
            </w:pPr>
            <w:r w:rsidRPr="00D013DB">
              <w:rPr>
                <w:color w:val="0070C0"/>
              </w:rPr>
              <w:t>15%</w:t>
            </w:r>
          </w:p>
        </w:tc>
      </w:tr>
      <w:tr w:rsidR="008D6FDE" w:rsidTr="008D6FDE">
        <w:tc>
          <w:tcPr>
            <w:tcW w:w="1518" w:type="pct"/>
            <w:gridSpan w:val="4"/>
            <w:shd w:val="clear" w:color="auto" w:fill="F2F2F2" w:themeFill="background1" w:themeFillShade="F2"/>
            <w:vAlign w:val="center"/>
          </w:tcPr>
          <w:p w:rsidR="008D6FDE" w:rsidRDefault="008D6FDE" w:rsidP="009E4AFB">
            <w:r>
              <w:t>Calcul Moyenne C.C</w:t>
            </w:r>
          </w:p>
        </w:tc>
        <w:tc>
          <w:tcPr>
            <w:tcW w:w="3482" w:type="pct"/>
            <w:gridSpan w:val="5"/>
          </w:tcPr>
          <w:p w:rsidR="008D6FDE" w:rsidRPr="00D013DB" w:rsidRDefault="008D6FDE" w:rsidP="00D013DB">
            <w:pPr>
              <w:rPr>
                <w:color w:val="0070C0"/>
              </w:rPr>
            </w:pPr>
            <w:r w:rsidRPr="00D013DB">
              <w:rPr>
                <w:color w:val="0070C0"/>
              </w:rPr>
              <w:t xml:space="preserve">CC 1 sur 07,50 Pts,  CC 2 sur 07,50 </w:t>
            </w:r>
            <w:proofErr w:type="gramStart"/>
            <w:r w:rsidRPr="00D013DB">
              <w:rPr>
                <w:color w:val="0070C0"/>
              </w:rPr>
              <w:t>Pts ,</w:t>
            </w:r>
            <w:proofErr w:type="gramEnd"/>
            <w:r w:rsidRPr="00D013DB">
              <w:rPr>
                <w:color w:val="0070C0"/>
              </w:rPr>
              <w:t xml:space="preserve"> 05,00 Assiduité </w:t>
            </w:r>
          </w:p>
        </w:tc>
      </w:tr>
      <w:tr w:rsidR="008D6FDE" w:rsidTr="008D6FDE">
        <w:tc>
          <w:tcPr>
            <w:tcW w:w="1518" w:type="pct"/>
            <w:gridSpan w:val="4"/>
            <w:shd w:val="clear" w:color="auto" w:fill="F2F2F2" w:themeFill="background1" w:themeFillShade="F2"/>
            <w:vAlign w:val="center"/>
          </w:tcPr>
          <w:p w:rsidR="008D6FDE" w:rsidRDefault="008D6FDE" w:rsidP="009E4AFB">
            <w:r>
              <w:lastRenderedPageBreak/>
              <w:t>Compétences visées</w:t>
            </w:r>
          </w:p>
        </w:tc>
        <w:tc>
          <w:tcPr>
            <w:tcW w:w="3482" w:type="pct"/>
            <w:gridSpan w:val="5"/>
            <w:vAlign w:val="center"/>
          </w:tcPr>
          <w:p w:rsidR="008D6FDE" w:rsidRPr="0049455B" w:rsidRDefault="008D6FDE" w:rsidP="0049455B">
            <w:pPr>
              <w:rPr>
                <w:noProof/>
                <w:color w:val="0070C0"/>
              </w:rPr>
            </w:pPr>
            <w:r w:rsidRPr="0049455B">
              <w:rPr>
                <w:color w:val="0070C0"/>
              </w:rPr>
              <w:t>sensibiliser les étudiants aux problèmes de stabilité des systèmes non linéaires et de leur fournir des outils mathématiques d'analyse, d'introduire des méthodes de commandes non linéaires</w:t>
            </w:r>
          </w:p>
        </w:tc>
      </w:tr>
      <w:tr w:rsidR="008D6FD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8D6FDE" w:rsidRPr="009B73C9" w:rsidRDefault="008D6FD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8D6FD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8D6FDE" w:rsidRPr="007F3496" w:rsidRDefault="008D6FD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8D6FDE" w:rsidTr="008D6FDE">
        <w:tc>
          <w:tcPr>
            <w:tcW w:w="601" w:type="pct"/>
            <w:vAlign w:val="center"/>
          </w:tcPr>
          <w:p w:rsidR="008D6FDE" w:rsidRDefault="008D6FDE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8D6FDE" w:rsidRDefault="008D6FDE" w:rsidP="009E4AFB">
            <w:pPr>
              <w:jc w:val="center"/>
            </w:pPr>
            <w:r>
              <w:t>Séance</w:t>
            </w:r>
          </w:p>
        </w:tc>
        <w:tc>
          <w:tcPr>
            <w:tcW w:w="447" w:type="pct"/>
            <w:vAlign w:val="center"/>
          </w:tcPr>
          <w:p w:rsidR="008D6FDE" w:rsidRDefault="008D6FDE" w:rsidP="009E4AFB">
            <w:pPr>
              <w:jc w:val="center"/>
            </w:pPr>
            <w:r>
              <w:t>Durée</w:t>
            </w:r>
          </w:p>
        </w:tc>
        <w:tc>
          <w:tcPr>
            <w:tcW w:w="507" w:type="pct"/>
            <w:gridSpan w:val="2"/>
            <w:vAlign w:val="center"/>
          </w:tcPr>
          <w:p w:rsidR="008D6FDE" w:rsidRDefault="008D6FDE" w:rsidP="009E4AFB">
            <w:pPr>
              <w:jc w:val="center"/>
            </w:pPr>
            <w:r>
              <w:t>Type (1)</w:t>
            </w:r>
          </w:p>
        </w:tc>
        <w:tc>
          <w:tcPr>
            <w:tcW w:w="684" w:type="pct"/>
            <w:vAlign w:val="center"/>
          </w:tcPr>
          <w:p w:rsidR="008D6FDE" w:rsidRDefault="008D6FD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28" w:type="pct"/>
            <w:vAlign w:val="center"/>
          </w:tcPr>
          <w:p w:rsidR="008D6FDE" w:rsidRDefault="008D6FDE" w:rsidP="009E4AFB">
            <w:pPr>
              <w:jc w:val="center"/>
            </w:pPr>
            <w:r>
              <w:t>Barème</w:t>
            </w:r>
          </w:p>
        </w:tc>
        <w:tc>
          <w:tcPr>
            <w:tcW w:w="1076" w:type="pct"/>
            <w:vAlign w:val="center"/>
          </w:tcPr>
          <w:p w:rsidR="008D6FDE" w:rsidRDefault="008D6FDE" w:rsidP="009E4AFB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699" w:type="pct"/>
            <w:vAlign w:val="center"/>
          </w:tcPr>
          <w:p w:rsidR="008D6FDE" w:rsidRDefault="008D6FDE" w:rsidP="009E4AFB">
            <w:pPr>
              <w:jc w:val="center"/>
            </w:pPr>
            <w:r>
              <w:t>Critères évaluation (2)</w:t>
            </w:r>
          </w:p>
        </w:tc>
      </w:tr>
      <w:tr w:rsidR="008D6FDE" w:rsidTr="008D6FDE">
        <w:tc>
          <w:tcPr>
            <w:tcW w:w="601" w:type="pct"/>
            <w:vAlign w:val="center"/>
          </w:tcPr>
          <w:p w:rsidR="008D6FDE" w:rsidRPr="00B60588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58" w:type="pct"/>
            <w:vAlign w:val="center"/>
          </w:tcPr>
          <w:p w:rsidR="008D6FDE" w:rsidRPr="00B60588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47" w:type="pct"/>
            <w:vAlign w:val="center"/>
          </w:tcPr>
          <w:p w:rsidR="008D6FDE" w:rsidRPr="00B60588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07" w:type="pct"/>
            <w:gridSpan w:val="2"/>
            <w:vAlign w:val="center"/>
          </w:tcPr>
          <w:p w:rsidR="008D6FDE" w:rsidRPr="00B60588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e29"/>
            <w:r w:rsidRPr="00B60588">
              <w:rPr>
                <w:color w:val="0070C0"/>
              </w:rPr>
              <w:instrText xml:space="preserve"> FORMTEXT </w:instrText>
            </w:r>
            <w:r w:rsidRPr="00B60588">
              <w:rPr>
                <w:color w:val="0070C0"/>
              </w:rPr>
            </w:r>
            <w:r w:rsidRPr="00B60588">
              <w:rPr>
                <w:color w:val="0070C0"/>
              </w:rPr>
              <w:fldChar w:fldCharType="separate"/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fldChar w:fldCharType="end"/>
            </w:r>
            <w:bookmarkEnd w:id="6"/>
          </w:p>
        </w:tc>
        <w:tc>
          <w:tcPr>
            <w:tcW w:w="684" w:type="pct"/>
            <w:vAlign w:val="center"/>
          </w:tcPr>
          <w:p w:rsidR="008D6FDE" w:rsidRPr="00B60588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28" w:type="pct"/>
            <w:vAlign w:val="center"/>
          </w:tcPr>
          <w:p w:rsidR="008D6FDE" w:rsidRPr="00B60588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07,50 pts</w:t>
            </w:r>
          </w:p>
        </w:tc>
        <w:tc>
          <w:tcPr>
            <w:tcW w:w="1076" w:type="pct"/>
            <w:vAlign w:val="center"/>
          </w:tcPr>
          <w:p w:rsidR="008D6FDE" w:rsidRPr="00B60588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699" w:type="pct"/>
            <w:vAlign w:val="center"/>
          </w:tcPr>
          <w:p w:rsidR="008D6FDE" w:rsidRPr="00B60588" w:rsidRDefault="008D6FD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</w:t>
            </w:r>
            <w:proofErr w:type="gramStart"/>
            <w:r>
              <w:rPr>
                <w:color w:val="0070C0"/>
              </w:rPr>
              <w:t>,D,R</w:t>
            </w:r>
            <w:proofErr w:type="gramEnd"/>
          </w:p>
        </w:tc>
      </w:tr>
      <w:tr w:rsidR="008D6FD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8D6FDE" w:rsidRPr="007F3496" w:rsidRDefault="008D6FD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8D6FDE" w:rsidTr="008D6FDE">
        <w:tc>
          <w:tcPr>
            <w:tcW w:w="601" w:type="pct"/>
            <w:vAlign w:val="center"/>
          </w:tcPr>
          <w:p w:rsidR="008D6FDE" w:rsidRDefault="008D6FDE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8D6FDE" w:rsidRDefault="008D6FDE" w:rsidP="009E4AFB">
            <w:pPr>
              <w:jc w:val="center"/>
            </w:pPr>
            <w:r>
              <w:t>Séance</w:t>
            </w:r>
          </w:p>
        </w:tc>
        <w:tc>
          <w:tcPr>
            <w:tcW w:w="447" w:type="pct"/>
            <w:vAlign w:val="center"/>
          </w:tcPr>
          <w:p w:rsidR="008D6FDE" w:rsidRDefault="008D6FDE" w:rsidP="009E4AFB">
            <w:pPr>
              <w:jc w:val="center"/>
            </w:pPr>
            <w:r>
              <w:t>Durée</w:t>
            </w:r>
          </w:p>
        </w:tc>
        <w:tc>
          <w:tcPr>
            <w:tcW w:w="507" w:type="pct"/>
            <w:gridSpan w:val="2"/>
            <w:vAlign w:val="center"/>
          </w:tcPr>
          <w:p w:rsidR="008D6FDE" w:rsidRDefault="008D6FDE" w:rsidP="009E4AFB">
            <w:pPr>
              <w:jc w:val="center"/>
            </w:pPr>
            <w:r>
              <w:t>Type (1)</w:t>
            </w:r>
          </w:p>
        </w:tc>
        <w:tc>
          <w:tcPr>
            <w:tcW w:w="684" w:type="pct"/>
            <w:vAlign w:val="center"/>
          </w:tcPr>
          <w:p w:rsidR="008D6FDE" w:rsidRDefault="008D6FD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28" w:type="pct"/>
            <w:vAlign w:val="center"/>
          </w:tcPr>
          <w:p w:rsidR="008D6FDE" w:rsidRDefault="008D6FDE" w:rsidP="009E4AFB">
            <w:pPr>
              <w:jc w:val="center"/>
            </w:pPr>
            <w:r>
              <w:t>Barème</w:t>
            </w:r>
          </w:p>
        </w:tc>
        <w:tc>
          <w:tcPr>
            <w:tcW w:w="1076" w:type="pct"/>
            <w:vAlign w:val="center"/>
          </w:tcPr>
          <w:p w:rsidR="008D6FDE" w:rsidRDefault="008D6FD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699" w:type="pct"/>
            <w:vAlign w:val="center"/>
          </w:tcPr>
          <w:p w:rsidR="008D6FDE" w:rsidRDefault="008D6FDE" w:rsidP="009E4AFB">
            <w:pPr>
              <w:jc w:val="center"/>
            </w:pPr>
            <w:r>
              <w:t>Critères évaluation (2)</w:t>
            </w:r>
          </w:p>
        </w:tc>
      </w:tr>
      <w:tr w:rsidR="008D6FDE" w:rsidTr="008D6FDE">
        <w:tc>
          <w:tcPr>
            <w:tcW w:w="601" w:type="pct"/>
            <w:vAlign w:val="center"/>
          </w:tcPr>
          <w:p w:rsidR="008D6FDE" w:rsidRPr="00B60588" w:rsidRDefault="008D6FDE" w:rsidP="00D536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58" w:type="pct"/>
            <w:vAlign w:val="center"/>
          </w:tcPr>
          <w:p w:rsidR="008D6FDE" w:rsidRPr="00B60588" w:rsidRDefault="008D6FDE" w:rsidP="000D50A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47" w:type="pct"/>
            <w:vAlign w:val="center"/>
          </w:tcPr>
          <w:p w:rsidR="008D6FDE" w:rsidRPr="00B60588" w:rsidRDefault="008D6FDE" w:rsidP="000D50A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07" w:type="pct"/>
            <w:gridSpan w:val="2"/>
            <w:vAlign w:val="center"/>
          </w:tcPr>
          <w:p w:rsidR="008D6FDE" w:rsidRPr="00B60588" w:rsidRDefault="008D6FDE" w:rsidP="000D50A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60588">
              <w:rPr>
                <w:color w:val="0070C0"/>
              </w:rPr>
              <w:instrText xml:space="preserve"> FORMTEXT </w:instrText>
            </w:r>
            <w:r w:rsidRPr="00B60588">
              <w:rPr>
                <w:color w:val="0070C0"/>
              </w:rPr>
            </w:r>
            <w:r w:rsidRPr="00B60588">
              <w:rPr>
                <w:color w:val="0070C0"/>
              </w:rPr>
              <w:fldChar w:fldCharType="separate"/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fldChar w:fldCharType="end"/>
            </w:r>
          </w:p>
        </w:tc>
        <w:tc>
          <w:tcPr>
            <w:tcW w:w="684" w:type="pct"/>
            <w:vAlign w:val="center"/>
          </w:tcPr>
          <w:p w:rsidR="008D6FDE" w:rsidRPr="00B60588" w:rsidRDefault="008D6FDE" w:rsidP="000D50A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28" w:type="pct"/>
            <w:vAlign w:val="center"/>
          </w:tcPr>
          <w:p w:rsidR="008D6FDE" w:rsidRPr="00B60588" w:rsidRDefault="008D6FDE" w:rsidP="000D50A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07,50 pts</w:t>
            </w:r>
          </w:p>
        </w:tc>
        <w:tc>
          <w:tcPr>
            <w:tcW w:w="1076" w:type="pct"/>
            <w:vAlign w:val="center"/>
          </w:tcPr>
          <w:p w:rsidR="008D6FDE" w:rsidRPr="00B60588" w:rsidRDefault="008D6FDE" w:rsidP="000D50A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699" w:type="pct"/>
            <w:vAlign w:val="center"/>
          </w:tcPr>
          <w:p w:rsidR="008D6FDE" w:rsidRPr="00B60588" w:rsidRDefault="008D6FDE" w:rsidP="000D50A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</w:t>
            </w:r>
            <w:proofErr w:type="gramStart"/>
            <w:r>
              <w:rPr>
                <w:color w:val="0070C0"/>
              </w:rPr>
              <w:t>,D,R</w:t>
            </w:r>
            <w:proofErr w:type="gramEnd"/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EE65B7" w:rsidP="00280DA0">
            <w:pPr>
              <w:pStyle w:val="Paragraphedeliste"/>
              <w:jc w:val="both"/>
              <w:rPr>
                <w:color w:val="0070C0"/>
                <w:highlight w:val="yellow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8036F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8036F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D013DB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DB5A51" w:rsidRPr="00D013DB" w:rsidRDefault="00D013DB" w:rsidP="00D013DB">
            <w:pPr>
              <w:rPr>
                <w:color w:val="0070C0"/>
                <w:lang w:val="en-US"/>
              </w:rPr>
            </w:pPr>
            <w:r w:rsidRPr="00D013DB">
              <w:rPr>
                <w:color w:val="0070C0"/>
              </w:rPr>
              <w:t xml:space="preserve">1. William Bolton, « Les automates programmables industriels », 2e éd, </w:t>
            </w:r>
            <w:proofErr w:type="spellStart"/>
            <w:r w:rsidRPr="00D013DB">
              <w:rPr>
                <w:color w:val="0070C0"/>
              </w:rPr>
              <w:t>Dunod</w:t>
            </w:r>
            <w:proofErr w:type="spellEnd"/>
            <w:r w:rsidRPr="00D013DB">
              <w:rPr>
                <w:color w:val="0070C0"/>
              </w:rPr>
              <w:t>, 2015.</w:t>
            </w:r>
            <w:r w:rsidRPr="00D013DB">
              <w:rPr>
                <w:color w:val="0070C0"/>
              </w:rPr>
              <w:br/>
              <w:t xml:space="preserve">2. Guide des solutions </w:t>
            </w:r>
            <w:proofErr w:type="spellStart"/>
            <w:r w:rsidRPr="00D013DB">
              <w:rPr>
                <w:color w:val="0070C0"/>
              </w:rPr>
              <w:t>d’automatisme</w:t>
            </w:r>
            <w:proofErr w:type="spellEnd"/>
            <w:r w:rsidRPr="00D013DB">
              <w:rPr>
                <w:color w:val="0070C0"/>
              </w:rPr>
              <w:t>, Publications techniques, Schneider, 2008</w:t>
            </w:r>
            <w:r w:rsidRPr="00D013DB">
              <w:rPr>
                <w:color w:val="0070C0"/>
              </w:rPr>
              <w:br/>
              <w:t>3. John R. Hackworth and Frederick D. Hackworth, Jr. Programmable Logic Controllers: Programming</w:t>
            </w:r>
            <w:r w:rsidRPr="00D013DB">
              <w:rPr>
                <w:color w:val="0070C0"/>
              </w:rPr>
              <w:br/>
              <w:t>Methods and Applications, Ed, Prentice Hall, 2004.</w:t>
            </w:r>
            <w:r w:rsidRPr="00D013DB">
              <w:rPr>
                <w:color w:val="0070C0"/>
              </w:rPr>
              <w:br/>
              <w:t>4. L. A. Bryan, E. A. Bryan, Programmable Controllers Theory and Implementation: Theory and</w:t>
            </w:r>
            <w:r w:rsidRPr="00D013DB">
              <w:rPr>
                <w:color w:val="0070C0"/>
              </w:rPr>
              <w:br/>
              <w:t xml:space="preserve">Implementation, </w:t>
            </w:r>
            <w:proofErr w:type="spellStart"/>
            <w:r w:rsidRPr="00D013DB">
              <w:rPr>
                <w:color w:val="0070C0"/>
              </w:rPr>
              <w:t>Amer</w:t>
            </w:r>
            <w:proofErr w:type="spellEnd"/>
            <w:r w:rsidRPr="00D013DB">
              <w:rPr>
                <w:color w:val="0070C0"/>
              </w:rPr>
              <w:t xml:space="preserve"> Technical Pub; 2 Sub </w:t>
            </w:r>
            <w:proofErr w:type="gramStart"/>
            <w:r w:rsidRPr="00D013DB">
              <w:rPr>
                <w:color w:val="0070C0"/>
              </w:rPr>
              <w:t>edition</w:t>
            </w:r>
            <w:proofErr w:type="gramEnd"/>
            <w:r w:rsidRPr="00D013DB">
              <w:rPr>
                <w:color w:val="0070C0"/>
              </w:rPr>
              <w:t>, 2003.</w:t>
            </w:r>
            <w:r w:rsidRPr="00D013DB">
              <w:rPr>
                <w:color w:val="0070C0"/>
              </w:rPr>
              <w:br/>
              <w:t xml:space="preserve">5. </w:t>
            </w:r>
            <w:proofErr w:type="spellStart"/>
            <w:r w:rsidRPr="00D013DB">
              <w:rPr>
                <w:color w:val="0070C0"/>
              </w:rPr>
              <w:t>Madhuchhand</w:t>
            </w:r>
            <w:proofErr w:type="spellEnd"/>
            <w:r w:rsidRPr="00D013DB">
              <w:rPr>
                <w:color w:val="0070C0"/>
              </w:rPr>
              <w:t xml:space="preserve"> </w:t>
            </w:r>
            <w:proofErr w:type="spellStart"/>
            <w:r w:rsidRPr="00D013DB">
              <w:rPr>
                <w:color w:val="0070C0"/>
              </w:rPr>
              <w:t>Mitra</w:t>
            </w:r>
            <w:proofErr w:type="spellEnd"/>
            <w:r w:rsidRPr="00D013DB">
              <w:rPr>
                <w:color w:val="0070C0"/>
              </w:rPr>
              <w:t xml:space="preserve"> &amp; </w:t>
            </w:r>
            <w:proofErr w:type="spellStart"/>
            <w:r w:rsidRPr="00D013DB">
              <w:rPr>
                <w:color w:val="0070C0"/>
              </w:rPr>
              <w:t>Samarjit</w:t>
            </w:r>
            <w:proofErr w:type="spellEnd"/>
            <w:r w:rsidRPr="00D013DB">
              <w:rPr>
                <w:color w:val="0070C0"/>
              </w:rPr>
              <w:t xml:space="preserve"> </w:t>
            </w:r>
            <w:proofErr w:type="spellStart"/>
            <w:r w:rsidRPr="00D013DB">
              <w:rPr>
                <w:color w:val="0070C0"/>
              </w:rPr>
              <w:t>Sengupta</w:t>
            </w:r>
            <w:proofErr w:type="spellEnd"/>
            <w:r w:rsidRPr="00D013DB">
              <w:rPr>
                <w:color w:val="0070C0"/>
              </w:rPr>
              <w:t>, Programmable Logic Controllers and Industrial Automation: An</w:t>
            </w:r>
            <w:r w:rsidRPr="00D013DB">
              <w:rPr>
                <w:color w:val="0070C0"/>
              </w:rPr>
              <w:br/>
              <w:t xml:space="preserve">Introduction, </w:t>
            </w:r>
            <w:proofErr w:type="spellStart"/>
            <w:r w:rsidRPr="00D013DB">
              <w:rPr>
                <w:color w:val="0070C0"/>
              </w:rPr>
              <w:t>Penram</w:t>
            </w:r>
            <w:proofErr w:type="spellEnd"/>
            <w:r w:rsidRPr="00D013DB">
              <w:rPr>
                <w:color w:val="0070C0"/>
              </w:rPr>
              <w:t xml:space="preserve"> International Publishing, 2009.</w:t>
            </w:r>
            <w:r w:rsidRPr="00D013DB">
              <w:rPr>
                <w:color w:val="0070C0"/>
              </w:rPr>
              <w:br/>
              <w:t xml:space="preserve">6. Frank </w:t>
            </w:r>
            <w:proofErr w:type="spellStart"/>
            <w:r w:rsidRPr="00D013DB">
              <w:rPr>
                <w:color w:val="0070C0"/>
              </w:rPr>
              <w:t>Petruzella</w:t>
            </w:r>
            <w:proofErr w:type="spellEnd"/>
            <w:r w:rsidRPr="00D013DB">
              <w:rPr>
                <w:color w:val="0070C0"/>
              </w:rPr>
              <w:t xml:space="preserve"> Programmable Logic Controllers 5th Edition, McGraw-Hill Education; 5 edition, 2016.</w:t>
            </w:r>
            <w:r w:rsidRPr="00D013DB">
              <w:rPr>
                <w:color w:val="0070C0"/>
              </w:rPr>
              <w:br/>
            </w:r>
            <w:r w:rsidRPr="00D013DB">
              <w:rPr>
                <w:color w:val="0070C0"/>
              </w:rPr>
              <w:lastRenderedPageBreak/>
              <w:t xml:space="preserve">7. Max </w:t>
            </w:r>
            <w:proofErr w:type="spellStart"/>
            <w:r w:rsidRPr="00D013DB">
              <w:rPr>
                <w:color w:val="0070C0"/>
              </w:rPr>
              <w:t>Rabiee</w:t>
            </w:r>
            <w:proofErr w:type="spellEnd"/>
            <w:r w:rsidRPr="00D013DB">
              <w:rPr>
                <w:color w:val="0070C0"/>
              </w:rPr>
              <w:t xml:space="preserve"> Programmable Logic Controllers: Hardware and Programming 3rd Edition, </w:t>
            </w:r>
            <w:proofErr w:type="spellStart"/>
            <w:r w:rsidRPr="00D013DB">
              <w:rPr>
                <w:color w:val="0070C0"/>
              </w:rPr>
              <w:t>Goodheart</w:t>
            </w:r>
            <w:proofErr w:type="spellEnd"/>
            <w:r w:rsidRPr="00D013DB">
              <w:rPr>
                <w:color w:val="0070C0"/>
              </w:rPr>
              <w:br/>
            </w:r>
            <w:proofErr w:type="spellStart"/>
            <w:r w:rsidRPr="00D013DB">
              <w:rPr>
                <w:color w:val="0070C0"/>
              </w:rPr>
              <w:t>Willcox</w:t>
            </w:r>
            <w:proofErr w:type="spellEnd"/>
            <w:r w:rsidRPr="00D013DB">
              <w:rPr>
                <w:color w:val="0070C0"/>
              </w:rPr>
              <w:t xml:space="preserve">; 3 </w:t>
            </w:r>
            <w:proofErr w:type="gramStart"/>
            <w:r w:rsidRPr="00D013DB">
              <w:rPr>
                <w:color w:val="0070C0"/>
              </w:rPr>
              <w:t>edition</w:t>
            </w:r>
            <w:proofErr w:type="gramEnd"/>
            <w:r w:rsidRPr="00D013DB">
              <w:rPr>
                <w:color w:val="0070C0"/>
              </w:rPr>
              <w:t>, 2012.</w:t>
            </w:r>
            <w:r w:rsidRPr="00D013DB">
              <w:rPr>
                <w:color w:val="0070C0"/>
              </w:rPr>
              <w:br/>
              <w:t xml:space="preserve">8. William Bolton Programmable Logic Controllers, Sixth Edition 6th Edition, </w:t>
            </w:r>
            <w:proofErr w:type="spellStart"/>
            <w:r w:rsidRPr="00D013DB">
              <w:rPr>
                <w:color w:val="0070C0"/>
              </w:rPr>
              <w:t>Newnes</w:t>
            </w:r>
            <w:proofErr w:type="spellEnd"/>
            <w:r w:rsidRPr="00D013DB">
              <w:rPr>
                <w:color w:val="0070C0"/>
              </w:rPr>
              <w:t xml:space="preserve">; 6 </w:t>
            </w:r>
            <w:proofErr w:type="spellStart"/>
            <w:r w:rsidRPr="00D013DB">
              <w:rPr>
                <w:color w:val="0070C0"/>
              </w:rPr>
              <w:t>edition</w:t>
            </w:r>
            <w:proofErr w:type="spellEnd"/>
            <w:r w:rsidRPr="00D013DB">
              <w:rPr>
                <w:color w:val="0070C0"/>
              </w:rPr>
              <w:t>, 2015.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8036F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650A39" w:rsidRDefault="005F6BBF" w:rsidP="00650A39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C505C"/>
    <w:multiLevelType w:val="hybridMultilevel"/>
    <w:tmpl w:val="E418F2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4AE3FDC"/>
    <w:multiLevelType w:val="hybridMultilevel"/>
    <w:tmpl w:val="5ECE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6E422017"/>
    <w:multiLevelType w:val="hybridMultilevel"/>
    <w:tmpl w:val="1986A73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81910"/>
    <w:multiLevelType w:val="hybridMultilevel"/>
    <w:tmpl w:val="5D4E1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3"/>
  </w:num>
  <w:num w:numId="13">
    <w:abstractNumId w:val="3"/>
  </w:num>
  <w:num w:numId="14">
    <w:abstractNumId w:val="9"/>
  </w:num>
  <w:num w:numId="15">
    <w:abstractNumId w:val="4"/>
  </w:num>
  <w:num w:numId="16">
    <w:abstractNumId w:val="7"/>
  </w:num>
  <w:num w:numId="17">
    <w:abstractNumId w:val="10"/>
  </w:num>
  <w:num w:numId="18">
    <w:abstractNumId w:val="8"/>
  </w:num>
  <w:num w:numId="19">
    <w:abstractNumId w:val="12"/>
  </w:num>
  <w:num w:numId="20">
    <w:abstractNumId w:val="1"/>
  </w:num>
  <w:num w:numId="21">
    <w:abstractNumId w:val="0"/>
  </w:num>
  <w:num w:numId="22">
    <w:abstractNumId w:val="18"/>
  </w:num>
  <w:num w:numId="23">
    <w:abstractNumId w:val="14"/>
  </w:num>
  <w:num w:numId="24">
    <w:abstractNumId w:val="17"/>
  </w:num>
  <w:num w:numId="25">
    <w:abstractNumId w:val="11"/>
  </w:num>
  <w:num w:numId="26">
    <w:abstractNumId w:val="1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86CFE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80DA0"/>
    <w:rsid w:val="00296927"/>
    <w:rsid w:val="002A2A2A"/>
    <w:rsid w:val="002B378B"/>
    <w:rsid w:val="002C4C7F"/>
    <w:rsid w:val="002D07C3"/>
    <w:rsid w:val="00306FC1"/>
    <w:rsid w:val="00323CE6"/>
    <w:rsid w:val="00333F0C"/>
    <w:rsid w:val="00372830"/>
    <w:rsid w:val="0039215E"/>
    <w:rsid w:val="003C0F59"/>
    <w:rsid w:val="003D22E7"/>
    <w:rsid w:val="003E5702"/>
    <w:rsid w:val="003F1728"/>
    <w:rsid w:val="00406172"/>
    <w:rsid w:val="00416B43"/>
    <w:rsid w:val="0042399D"/>
    <w:rsid w:val="00457208"/>
    <w:rsid w:val="00494376"/>
    <w:rsid w:val="0049455B"/>
    <w:rsid w:val="004A3421"/>
    <w:rsid w:val="004A6397"/>
    <w:rsid w:val="004D05ED"/>
    <w:rsid w:val="004D666E"/>
    <w:rsid w:val="00592A71"/>
    <w:rsid w:val="00595FC4"/>
    <w:rsid w:val="005D5907"/>
    <w:rsid w:val="005F6BBF"/>
    <w:rsid w:val="00606FA1"/>
    <w:rsid w:val="0061109B"/>
    <w:rsid w:val="006413B7"/>
    <w:rsid w:val="00650A39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036F6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D6FDE"/>
    <w:rsid w:val="008E1212"/>
    <w:rsid w:val="008E3982"/>
    <w:rsid w:val="00940B35"/>
    <w:rsid w:val="00950DB8"/>
    <w:rsid w:val="00951FC0"/>
    <w:rsid w:val="00952BCC"/>
    <w:rsid w:val="00964296"/>
    <w:rsid w:val="009837D6"/>
    <w:rsid w:val="009A4FF8"/>
    <w:rsid w:val="009B73C9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60588"/>
    <w:rsid w:val="00B73937"/>
    <w:rsid w:val="00BA67A7"/>
    <w:rsid w:val="00BD008E"/>
    <w:rsid w:val="00BD3330"/>
    <w:rsid w:val="00BE6AF2"/>
    <w:rsid w:val="00BE7223"/>
    <w:rsid w:val="00BF1D48"/>
    <w:rsid w:val="00C27524"/>
    <w:rsid w:val="00C60C67"/>
    <w:rsid w:val="00C67567"/>
    <w:rsid w:val="00C85F25"/>
    <w:rsid w:val="00CC7755"/>
    <w:rsid w:val="00CD0552"/>
    <w:rsid w:val="00CE5E69"/>
    <w:rsid w:val="00CF6046"/>
    <w:rsid w:val="00D013DB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116E5"/>
    <w:rsid w:val="00E30CE9"/>
    <w:rsid w:val="00E64675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8D6FDE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27</TotalTime>
  <Pages>3</Pages>
  <Words>635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HP</cp:lastModifiedBy>
  <cp:revision>4</cp:revision>
  <cp:lastPrinted>2023-03-29T16:53:00Z</cp:lastPrinted>
  <dcterms:created xsi:type="dcterms:W3CDTF">2023-04-05T03:54:00Z</dcterms:created>
  <dcterms:modified xsi:type="dcterms:W3CDTF">2023-04-05T10:59:00Z</dcterms:modified>
</cp:coreProperties>
</file>